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7270" w:rsidRDefault="00BE7270" w:rsidP="00BE7270">
      <w:pPr>
        <w:suppressAutoHyphens/>
        <w:jc w:val="center"/>
        <w:rPr>
          <w:b/>
        </w:rPr>
      </w:pPr>
      <w:bookmarkStart w:id="0" w:name="_GoBack"/>
      <w:bookmarkEnd w:id="0"/>
      <w:r w:rsidRPr="001040B2">
        <w:rPr>
          <w:b/>
        </w:rPr>
        <w:t>Т</w:t>
      </w:r>
      <w:r w:rsidRPr="005B1931">
        <w:rPr>
          <w:b/>
        </w:rPr>
        <w:t>ЕХНИЧЕСК</w:t>
      </w:r>
      <w:r>
        <w:rPr>
          <w:b/>
        </w:rPr>
        <w:t>ОЕ</w:t>
      </w:r>
      <w:r w:rsidRPr="005B1931">
        <w:rPr>
          <w:b/>
        </w:rPr>
        <w:t xml:space="preserve"> ЗАДАНИ</w:t>
      </w:r>
      <w:r>
        <w:rPr>
          <w:b/>
        </w:rPr>
        <w:t>Е</w:t>
      </w:r>
    </w:p>
    <w:p w:rsidR="00BE7270" w:rsidRPr="00363D14" w:rsidRDefault="00BE7270" w:rsidP="00BE7270">
      <w:pPr>
        <w:suppressAutoHyphens/>
        <w:jc w:val="center"/>
      </w:pPr>
      <w:r w:rsidRPr="005B1931">
        <w:t xml:space="preserve">на </w:t>
      </w:r>
      <w:r w:rsidRPr="00D67B7D">
        <w:t>открытый запрос предложений</w:t>
      </w:r>
      <w:r w:rsidRPr="005B1931">
        <w:t xml:space="preserve"> по выбору исполнителя работ</w:t>
      </w:r>
      <w:r w:rsidR="00363D14">
        <w:t xml:space="preserve"> </w:t>
      </w:r>
      <w:r w:rsidRPr="00363D14">
        <w:t xml:space="preserve">по ремонту </w:t>
      </w:r>
      <w:r w:rsidR="002939E5" w:rsidRPr="00363D14">
        <w:t xml:space="preserve">зданий </w:t>
      </w:r>
      <w:r w:rsidR="00363D14" w:rsidRPr="00363D14">
        <w:t>Василеостровской ТЭЦ филиала «Невский» ОАО «ТГК-1»</w:t>
      </w:r>
    </w:p>
    <w:p w:rsidR="00BE7270" w:rsidRPr="00C50437" w:rsidRDefault="00BE7270" w:rsidP="00BE7270">
      <w:pPr>
        <w:suppressAutoHyphens/>
        <w:jc w:val="center"/>
        <w:rPr>
          <w:i/>
          <w:sz w:val="16"/>
          <w:szCs w:val="16"/>
        </w:rPr>
      </w:pPr>
    </w:p>
    <w:p w:rsidR="00BE7270" w:rsidRPr="005B1931" w:rsidRDefault="00BE7270" w:rsidP="00BE7270">
      <w:pPr>
        <w:suppressAutoHyphens/>
        <w:jc w:val="center"/>
      </w:pPr>
      <w:r w:rsidRPr="005B1931">
        <w:t>(</w:t>
      </w:r>
      <w:r w:rsidRPr="00FE40EB">
        <w:rPr>
          <w:u w:val="single"/>
        </w:rPr>
        <w:t>номер закупки по ГКПЗ 1107/2.16</w:t>
      </w:r>
      <w:r>
        <w:rPr>
          <w:u w:val="single"/>
        </w:rPr>
        <w:t>-</w:t>
      </w:r>
      <w:r w:rsidR="00FD0C06" w:rsidRPr="006C208C">
        <w:rPr>
          <w:u w:val="single"/>
        </w:rPr>
        <w:t>432</w:t>
      </w:r>
      <w:r w:rsidRPr="005B1931">
        <w:t>)</w:t>
      </w:r>
    </w:p>
    <w:p w:rsidR="00BE7270" w:rsidRPr="00FE40EB" w:rsidRDefault="00BE7270" w:rsidP="00BE7270">
      <w:pPr>
        <w:suppressAutoHyphens/>
        <w:jc w:val="center"/>
        <w:rPr>
          <w:u w:val="single"/>
        </w:rPr>
      </w:pPr>
    </w:p>
    <w:p w:rsidR="00BE7270" w:rsidRPr="00C50437" w:rsidRDefault="00BE7270" w:rsidP="00BE7270">
      <w:pPr>
        <w:suppressAutoHyphens/>
        <w:ind w:firstLine="1134"/>
        <w:rPr>
          <w:i/>
          <w:sz w:val="16"/>
          <w:szCs w:val="16"/>
        </w:rPr>
      </w:pPr>
      <w:r>
        <w:rPr>
          <w:i/>
          <w:sz w:val="16"/>
          <w:szCs w:val="16"/>
        </w:rPr>
        <w:t xml:space="preserve">         </w:t>
      </w:r>
      <w:r w:rsidRPr="00C50437">
        <w:rPr>
          <w:i/>
          <w:sz w:val="16"/>
          <w:szCs w:val="16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1984"/>
      </w:tblGrid>
      <w:tr w:rsidR="00BE7270" w:rsidRPr="009139D8" w:rsidTr="00BD43F1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270" w:rsidRDefault="00BE7270" w:rsidP="00AB0004">
            <w:pPr>
              <w:suppressAutoHyphens/>
              <w:jc w:val="center"/>
            </w:pPr>
            <w:r>
              <w:t>ОКВЭД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270" w:rsidRDefault="002939E5" w:rsidP="00AB0004">
            <w:pPr>
              <w:suppressAutoHyphens/>
              <w:jc w:val="center"/>
            </w:pPr>
            <w:r>
              <w:t>43.3</w:t>
            </w:r>
          </w:p>
        </w:tc>
      </w:tr>
      <w:tr w:rsidR="00BE7270" w:rsidRPr="009139D8" w:rsidTr="00BD43F1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270" w:rsidRPr="00CD103D" w:rsidRDefault="00CD103D" w:rsidP="00AB0004">
            <w:pPr>
              <w:suppressAutoHyphens/>
              <w:jc w:val="center"/>
            </w:pPr>
            <w:r>
              <w:t>ОК</w:t>
            </w:r>
            <w:r w:rsidR="00BE7270">
              <w:t>П</w:t>
            </w:r>
            <w:r>
              <w:t>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119" w:rsidRPr="00DF65B1" w:rsidRDefault="007C7119" w:rsidP="00AB0004">
            <w:pPr>
              <w:suppressAutoHyphens/>
              <w:jc w:val="center"/>
              <w:rPr>
                <w:lang w:val="en-US"/>
              </w:rPr>
            </w:pPr>
            <w:r>
              <w:t>43.34.10.120</w:t>
            </w:r>
          </w:p>
        </w:tc>
      </w:tr>
    </w:tbl>
    <w:p w:rsidR="00BE7270" w:rsidRDefault="00BE7270" w:rsidP="00BE7270">
      <w:pPr>
        <w:suppressAutoHyphens/>
      </w:pPr>
    </w:p>
    <w:p w:rsidR="00BE7270" w:rsidRDefault="00BE7270" w:rsidP="004A4CE9">
      <w:pPr>
        <w:suppressAutoHyphens/>
        <w:rPr>
          <w:b/>
        </w:rPr>
      </w:pPr>
      <w:r>
        <w:rPr>
          <w:b/>
        </w:rPr>
        <w:t>1</w:t>
      </w:r>
      <w:r w:rsidRPr="00933A3A">
        <w:rPr>
          <w:b/>
        </w:rPr>
        <w:t xml:space="preserve">. </w:t>
      </w:r>
      <w:r w:rsidRPr="005B1931">
        <w:rPr>
          <w:b/>
        </w:rPr>
        <w:t>Общие требования.</w:t>
      </w:r>
    </w:p>
    <w:p w:rsidR="00BE7270" w:rsidRPr="00050106" w:rsidRDefault="00BE7270" w:rsidP="00BE7270">
      <w:pPr>
        <w:suppressAutoHyphens/>
        <w:jc w:val="both"/>
        <w:rPr>
          <w:b/>
        </w:rPr>
      </w:pPr>
      <w:r w:rsidRPr="00050106">
        <w:rPr>
          <w:b/>
        </w:rPr>
        <w:t>1.1. Требования к месту выполнения работ.</w:t>
      </w:r>
    </w:p>
    <w:p w:rsidR="00BE7270" w:rsidRDefault="00BE7270" w:rsidP="00BE7270">
      <w:pPr>
        <w:suppressAutoHyphens/>
        <w:jc w:val="both"/>
        <w:rPr>
          <w:b/>
        </w:rPr>
      </w:pPr>
      <w:r w:rsidRPr="00050106">
        <w:rPr>
          <w:b/>
        </w:rPr>
        <w:t xml:space="preserve">г. </w:t>
      </w:r>
      <w:r>
        <w:rPr>
          <w:b/>
        </w:rPr>
        <w:t>Санкт-Петербург, В.О., Кожевенная линия</w:t>
      </w:r>
      <w:r w:rsidRPr="00050106">
        <w:rPr>
          <w:b/>
        </w:rPr>
        <w:t>, дом</w:t>
      </w:r>
      <w:r>
        <w:rPr>
          <w:b/>
        </w:rPr>
        <w:t xml:space="preserve"> 33</w:t>
      </w:r>
      <w:r w:rsidRPr="00050106">
        <w:rPr>
          <w:b/>
        </w:rPr>
        <w:t xml:space="preserve">, </w:t>
      </w:r>
    </w:p>
    <w:p w:rsidR="00BE7270" w:rsidRDefault="00BE7270" w:rsidP="00BE7270">
      <w:pPr>
        <w:suppressAutoHyphens/>
        <w:jc w:val="both"/>
        <w:rPr>
          <w:b/>
        </w:rPr>
      </w:pPr>
      <w:r>
        <w:rPr>
          <w:b/>
        </w:rPr>
        <w:t>Василеостровская ТЭЦ</w:t>
      </w:r>
      <w:r w:rsidRPr="00050106">
        <w:rPr>
          <w:b/>
        </w:rPr>
        <w:t xml:space="preserve"> филиала «</w:t>
      </w:r>
      <w:r>
        <w:rPr>
          <w:b/>
        </w:rPr>
        <w:t>Невский» ОАО «ТГК-1»</w:t>
      </w:r>
    </w:p>
    <w:p w:rsidR="00DE6EA3" w:rsidRPr="00050106" w:rsidRDefault="00DE6EA3" w:rsidP="00BE7270">
      <w:pPr>
        <w:suppressAutoHyphens/>
        <w:jc w:val="both"/>
        <w:rPr>
          <w:b/>
        </w:rPr>
      </w:pPr>
    </w:p>
    <w:p w:rsidR="00BE7270" w:rsidRPr="00050106" w:rsidRDefault="00BE7270" w:rsidP="00BE7270">
      <w:pPr>
        <w:suppressAutoHyphens/>
      </w:pPr>
      <w:r w:rsidRPr="007A33AE">
        <w:rPr>
          <w:u w:val="single"/>
        </w:rPr>
        <w:t>Ответственные за составление технического задания</w:t>
      </w:r>
      <w:r w:rsidRPr="00050106">
        <w:t xml:space="preserve">: </w:t>
      </w:r>
    </w:p>
    <w:p w:rsidR="00BE7270" w:rsidRPr="007A33AE" w:rsidRDefault="00BE7270" w:rsidP="00BE7270">
      <w:pPr>
        <w:suppressAutoHyphens/>
        <w:rPr>
          <w:highlight w:val="yellow"/>
        </w:rPr>
      </w:pPr>
      <w:r w:rsidRPr="007A33AE">
        <w:rPr>
          <w:highlight w:val="yellow"/>
        </w:rPr>
        <w:t>Начальник ОППР: Бондарев Вадим Юрьевич, рабочий телефон 8 (812) 901-47-27</w:t>
      </w:r>
    </w:p>
    <w:p w:rsidR="00BE7270" w:rsidRDefault="00BE7270" w:rsidP="00BE7270">
      <w:pPr>
        <w:suppressAutoHyphens/>
      </w:pPr>
      <w:r w:rsidRPr="007A33AE">
        <w:rPr>
          <w:highlight w:val="yellow"/>
        </w:rPr>
        <w:t xml:space="preserve">Начальник </w:t>
      </w:r>
      <w:r w:rsidR="002939E5" w:rsidRPr="007A33AE">
        <w:rPr>
          <w:highlight w:val="yellow"/>
        </w:rPr>
        <w:t>РХУ</w:t>
      </w:r>
      <w:r w:rsidRPr="007A33AE">
        <w:rPr>
          <w:highlight w:val="yellow"/>
        </w:rPr>
        <w:t xml:space="preserve">: </w:t>
      </w:r>
      <w:proofErr w:type="spellStart"/>
      <w:r w:rsidR="002939E5" w:rsidRPr="007A33AE">
        <w:rPr>
          <w:highlight w:val="yellow"/>
        </w:rPr>
        <w:t>Сыроежко</w:t>
      </w:r>
      <w:proofErr w:type="spellEnd"/>
      <w:r w:rsidRPr="007A33AE">
        <w:rPr>
          <w:highlight w:val="yellow"/>
        </w:rPr>
        <w:t xml:space="preserve"> </w:t>
      </w:r>
      <w:r w:rsidR="002939E5" w:rsidRPr="007A33AE">
        <w:rPr>
          <w:highlight w:val="yellow"/>
        </w:rPr>
        <w:t>Григорий</w:t>
      </w:r>
      <w:r w:rsidRPr="007A33AE">
        <w:rPr>
          <w:highlight w:val="yellow"/>
        </w:rPr>
        <w:t xml:space="preserve"> </w:t>
      </w:r>
      <w:r w:rsidR="002939E5" w:rsidRPr="007A33AE">
        <w:rPr>
          <w:highlight w:val="yellow"/>
        </w:rPr>
        <w:t>Григорьевич</w:t>
      </w:r>
      <w:r w:rsidRPr="007A33AE">
        <w:rPr>
          <w:highlight w:val="yellow"/>
        </w:rPr>
        <w:t>, рабочий телефон 8 (812)</w:t>
      </w:r>
      <w:r w:rsidR="002939E5" w:rsidRPr="007A33AE">
        <w:rPr>
          <w:highlight w:val="yellow"/>
        </w:rPr>
        <w:t xml:space="preserve"> 901-47-91</w:t>
      </w:r>
    </w:p>
    <w:p w:rsidR="00BE7270" w:rsidRDefault="00BE7270" w:rsidP="00BE7270">
      <w:pPr>
        <w:suppressAutoHyphens/>
        <w:rPr>
          <w:b/>
        </w:rPr>
      </w:pPr>
    </w:p>
    <w:p w:rsidR="00BE7270" w:rsidRPr="005B1931" w:rsidRDefault="00BE7270" w:rsidP="00BE7270">
      <w:pPr>
        <w:suppressAutoHyphens/>
        <w:rPr>
          <w:b/>
        </w:rPr>
      </w:pPr>
      <w:r w:rsidRPr="00050106">
        <w:rPr>
          <w:b/>
        </w:rPr>
        <w:t>1.2</w:t>
      </w:r>
      <w:r>
        <w:rPr>
          <w:b/>
        </w:rPr>
        <w:t xml:space="preserve"> Период ВЫПОЛНЕНИЯ РАБОТ</w:t>
      </w:r>
      <w:r w:rsidRPr="005B1931">
        <w:rPr>
          <w:b/>
        </w:rPr>
        <w:t>:</w:t>
      </w:r>
    </w:p>
    <w:p w:rsidR="00BE7270" w:rsidRPr="0039454B" w:rsidRDefault="00BE7270" w:rsidP="00BE7270">
      <w:pPr>
        <w:suppressAutoHyphens/>
      </w:pPr>
      <w:r w:rsidRPr="005B1931">
        <w:t xml:space="preserve">Начало                 </w:t>
      </w:r>
      <w:r w:rsidR="002939E5">
        <w:rPr>
          <w:u w:val="single"/>
        </w:rPr>
        <w:t>апрель</w:t>
      </w:r>
      <w:r w:rsidRPr="00FE40EB">
        <w:rPr>
          <w:u w:val="single"/>
        </w:rPr>
        <w:t xml:space="preserve">   201</w:t>
      </w:r>
      <w:r w:rsidR="002939E5">
        <w:rPr>
          <w:u w:val="single"/>
        </w:rPr>
        <w:t>6</w:t>
      </w:r>
      <w:r w:rsidRPr="00FE40EB">
        <w:rPr>
          <w:u w:val="single"/>
        </w:rPr>
        <w:t xml:space="preserve"> г.</w:t>
      </w:r>
    </w:p>
    <w:p w:rsidR="00BE7270" w:rsidRDefault="00BE7270" w:rsidP="00BE7270">
      <w:pPr>
        <w:suppressAutoHyphens/>
        <w:jc w:val="both"/>
      </w:pPr>
      <w:r w:rsidRPr="005B1931">
        <w:t xml:space="preserve">Окончание           </w:t>
      </w:r>
      <w:r w:rsidR="002939E5">
        <w:rPr>
          <w:u w:val="single"/>
        </w:rPr>
        <w:t>сентябрь</w:t>
      </w:r>
      <w:r w:rsidRPr="00FE40EB">
        <w:rPr>
          <w:u w:val="single"/>
        </w:rPr>
        <w:t xml:space="preserve"> </w:t>
      </w:r>
      <w:proofErr w:type="gramStart"/>
      <w:r w:rsidR="00631549">
        <w:rPr>
          <w:u w:val="single"/>
        </w:rPr>
        <w:t>_</w:t>
      </w:r>
      <w:r w:rsidRPr="00FE40EB">
        <w:rPr>
          <w:u w:val="single"/>
        </w:rPr>
        <w:t xml:space="preserve">  201</w:t>
      </w:r>
      <w:r w:rsidR="002939E5">
        <w:rPr>
          <w:u w:val="single"/>
        </w:rPr>
        <w:t>6</w:t>
      </w:r>
      <w:proofErr w:type="gramEnd"/>
      <w:r w:rsidRPr="00FE40EB">
        <w:rPr>
          <w:u w:val="single"/>
        </w:rPr>
        <w:t xml:space="preserve"> г.</w:t>
      </w:r>
    </w:p>
    <w:p w:rsidR="00BE7270" w:rsidRPr="00313AC0" w:rsidRDefault="00BE7270" w:rsidP="00BE7270">
      <w:pPr>
        <w:suppressAutoHyphens/>
        <w:jc w:val="both"/>
        <w:rPr>
          <w:i/>
        </w:rPr>
      </w:pPr>
    </w:p>
    <w:p w:rsidR="00BE7270" w:rsidRPr="00050106" w:rsidRDefault="00BE7270" w:rsidP="00BE7270">
      <w:pPr>
        <w:rPr>
          <w:b/>
        </w:rPr>
      </w:pPr>
      <w:r>
        <w:rPr>
          <w:b/>
        </w:rPr>
        <w:t>1.3.</w:t>
      </w:r>
      <w:r w:rsidRPr="00050106">
        <w:rPr>
          <w:b/>
        </w:rPr>
        <w:t xml:space="preserve">Стоимость закупки </w:t>
      </w:r>
      <w:proofErr w:type="gramStart"/>
      <w:r>
        <w:rPr>
          <w:b/>
        </w:rPr>
        <w:t xml:space="preserve">– </w:t>
      </w:r>
      <w:r w:rsidRPr="00050106">
        <w:rPr>
          <w:b/>
        </w:rPr>
        <w:t xml:space="preserve"> </w:t>
      </w:r>
      <w:r w:rsidR="00DF65B1" w:rsidRPr="00DF65B1">
        <w:rPr>
          <w:b/>
          <w:u w:val="single"/>
        </w:rPr>
        <w:t>2</w:t>
      </w:r>
      <w:proofErr w:type="gramEnd"/>
      <w:r w:rsidR="00DF65B1" w:rsidRPr="00DF65B1">
        <w:rPr>
          <w:b/>
          <w:u w:val="single"/>
        </w:rPr>
        <w:t xml:space="preserve"> 850</w:t>
      </w:r>
      <w:r>
        <w:rPr>
          <w:b/>
        </w:rPr>
        <w:t xml:space="preserve">  </w:t>
      </w:r>
      <w:r w:rsidRPr="00AF0FAF">
        <w:rPr>
          <w:b/>
        </w:rPr>
        <w:t>тыс. руб. без учета НДС</w:t>
      </w:r>
      <w:r w:rsidRPr="00050106">
        <w:rPr>
          <w:b/>
        </w:rPr>
        <w:t>,</w:t>
      </w:r>
    </w:p>
    <w:p w:rsidR="00BE7270" w:rsidRPr="00050106" w:rsidRDefault="00BE7270" w:rsidP="00BE7270">
      <w:pPr>
        <w:rPr>
          <w:b/>
        </w:rPr>
      </w:pPr>
      <w:r w:rsidRPr="00050106">
        <w:rPr>
          <w:b/>
        </w:rPr>
        <w:t xml:space="preserve">в том числе: </w:t>
      </w:r>
    </w:p>
    <w:p w:rsidR="00BE7270" w:rsidRPr="00050106" w:rsidRDefault="00BE7270" w:rsidP="00BE7270">
      <w:pPr>
        <w:numPr>
          <w:ilvl w:val="0"/>
          <w:numId w:val="5"/>
        </w:numPr>
        <w:tabs>
          <w:tab w:val="clear" w:pos="1080"/>
          <w:tab w:val="num" w:pos="284"/>
          <w:tab w:val="decimal" w:pos="6237"/>
        </w:tabs>
        <w:ind w:left="0" w:firstLine="0"/>
        <w:rPr>
          <w:b/>
        </w:rPr>
      </w:pPr>
      <w:r w:rsidRPr="00050106">
        <w:rPr>
          <w:b/>
        </w:rPr>
        <w:t>стоимость материалов –</w:t>
      </w:r>
      <w:r w:rsidR="00EE44B9" w:rsidRPr="00EE44B9">
        <w:rPr>
          <w:b/>
        </w:rPr>
        <w:t xml:space="preserve"> </w:t>
      </w:r>
      <w:proofErr w:type="gramStart"/>
      <w:r w:rsidR="00EE44B9" w:rsidRPr="00EE44B9">
        <w:rPr>
          <w:b/>
          <w:u w:val="single"/>
        </w:rPr>
        <w:t>550</w:t>
      </w:r>
      <w:r>
        <w:rPr>
          <w:b/>
        </w:rPr>
        <w:t xml:space="preserve">  тыс.</w:t>
      </w:r>
      <w:proofErr w:type="gramEnd"/>
      <w:r>
        <w:rPr>
          <w:b/>
        </w:rPr>
        <w:t xml:space="preserve"> руб. без учёта НДС.</w:t>
      </w:r>
    </w:p>
    <w:p w:rsidR="00BE7270" w:rsidRDefault="00BE7270" w:rsidP="00BE7270"/>
    <w:p w:rsidR="00BE7270" w:rsidRPr="00E63809" w:rsidRDefault="00BE7270" w:rsidP="00BE7270">
      <w:pPr>
        <w:suppressAutoHyphens/>
      </w:pPr>
      <w:r w:rsidRPr="00643811">
        <w:t>1</w:t>
      </w:r>
      <w:r w:rsidRPr="00E63809">
        <w:t xml:space="preserve">-й квартал -  </w:t>
      </w:r>
      <w:r w:rsidRPr="00E63809">
        <w:rPr>
          <w:u w:val="single"/>
        </w:rPr>
        <w:t xml:space="preserve">   </w:t>
      </w:r>
      <w:r w:rsidR="00DF65B1" w:rsidRPr="00DF65B1">
        <w:rPr>
          <w:u w:val="single"/>
        </w:rPr>
        <w:t>__</w:t>
      </w:r>
      <w:r w:rsidRPr="00E63809">
        <w:rPr>
          <w:u w:val="single"/>
        </w:rPr>
        <w:t>0,0</w:t>
      </w:r>
      <w:r w:rsidR="00DF65B1" w:rsidRPr="00DF65B1">
        <w:rPr>
          <w:u w:val="single"/>
        </w:rPr>
        <w:t>_</w:t>
      </w:r>
      <w:r w:rsidRPr="00E63809">
        <w:rPr>
          <w:u w:val="single"/>
        </w:rPr>
        <w:t xml:space="preserve">   </w:t>
      </w:r>
      <w:r w:rsidRPr="00E63809">
        <w:t xml:space="preserve">  тыс. руб. без учета НДС;</w:t>
      </w:r>
    </w:p>
    <w:p w:rsidR="00BE7270" w:rsidRPr="00E63809" w:rsidRDefault="00BE7270" w:rsidP="00BE7270">
      <w:pPr>
        <w:suppressAutoHyphens/>
      </w:pPr>
      <w:r w:rsidRPr="00E63809">
        <w:t xml:space="preserve">2-й квартал -  </w:t>
      </w:r>
      <w:r w:rsidR="00DF65B1">
        <w:rPr>
          <w:u w:val="single"/>
        </w:rPr>
        <w:t xml:space="preserve">   1 190</w:t>
      </w:r>
      <w:r w:rsidRPr="00E63809">
        <w:rPr>
          <w:u w:val="single"/>
        </w:rPr>
        <w:t xml:space="preserve">,0   </w:t>
      </w:r>
      <w:r w:rsidRPr="00E63809">
        <w:t xml:space="preserve">  тыс. руб. без учета НДС;</w:t>
      </w:r>
    </w:p>
    <w:p w:rsidR="00BE7270" w:rsidRPr="00E63809" w:rsidRDefault="00BE7270" w:rsidP="00BE7270">
      <w:pPr>
        <w:suppressAutoHyphens/>
      </w:pPr>
      <w:r w:rsidRPr="00E63809">
        <w:t xml:space="preserve">3-й квартал -  </w:t>
      </w:r>
      <w:r w:rsidR="00DF65B1">
        <w:rPr>
          <w:u w:val="single"/>
        </w:rPr>
        <w:t xml:space="preserve"> </w:t>
      </w:r>
      <w:r w:rsidR="00DF65B1" w:rsidRPr="00DF65B1">
        <w:rPr>
          <w:u w:val="single"/>
        </w:rPr>
        <w:t>_</w:t>
      </w:r>
      <w:r w:rsidR="00DF65B1">
        <w:rPr>
          <w:u w:val="single"/>
        </w:rPr>
        <w:t>1 660</w:t>
      </w:r>
      <w:r w:rsidRPr="00E63809">
        <w:rPr>
          <w:u w:val="single"/>
        </w:rPr>
        <w:t>,0</w:t>
      </w:r>
      <w:r w:rsidR="00DF65B1" w:rsidRPr="00DF65B1">
        <w:rPr>
          <w:u w:val="single"/>
        </w:rPr>
        <w:t>_</w:t>
      </w:r>
      <w:r w:rsidRPr="00E63809">
        <w:rPr>
          <w:u w:val="single"/>
        </w:rPr>
        <w:t xml:space="preserve"> </w:t>
      </w:r>
      <w:r w:rsidRPr="00E63809">
        <w:t xml:space="preserve">  тыс. руб. без учета НДС;</w:t>
      </w:r>
    </w:p>
    <w:p w:rsidR="00BE7270" w:rsidRDefault="00BE7270" w:rsidP="00BE7270">
      <w:pPr>
        <w:suppressAutoHyphens/>
      </w:pPr>
      <w:r w:rsidRPr="00E63809">
        <w:t xml:space="preserve">4-й квартал -  </w:t>
      </w:r>
      <w:r w:rsidRPr="00E63809">
        <w:rPr>
          <w:u w:val="single"/>
        </w:rPr>
        <w:t xml:space="preserve"> </w:t>
      </w:r>
      <w:r w:rsidR="00DF65B1" w:rsidRPr="00DF65B1">
        <w:rPr>
          <w:u w:val="single"/>
        </w:rPr>
        <w:t>_</w:t>
      </w:r>
      <w:proofErr w:type="gramStart"/>
      <w:r w:rsidR="00DF65B1" w:rsidRPr="00DF65B1">
        <w:rPr>
          <w:u w:val="single"/>
        </w:rPr>
        <w:t>_</w:t>
      </w:r>
      <w:r w:rsidRPr="00E63809">
        <w:rPr>
          <w:u w:val="single"/>
        </w:rPr>
        <w:t xml:space="preserve">  0</w:t>
      </w:r>
      <w:proofErr w:type="gramEnd"/>
      <w:r w:rsidRPr="00E63809">
        <w:rPr>
          <w:u w:val="single"/>
        </w:rPr>
        <w:t xml:space="preserve">,0 </w:t>
      </w:r>
      <w:r w:rsidR="00DF65B1" w:rsidRPr="00DF65B1">
        <w:rPr>
          <w:u w:val="single"/>
        </w:rPr>
        <w:t>_</w:t>
      </w:r>
      <w:r w:rsidRPr="00E63809">
        <w:rPr>
          <w:u w:val="single"/>
        </w:rPr>
        <w:t xml:space="preserve">  </w:t>
      </w:r>
      <w:r w:rsidRPr="00E63809">
        <w:t xml:space="preserve">  тыс. руб. без учета НДС.</w:t>
      </w:r>
    </w:p>
    <w:p w:rsidR="00BE7270" w:rsidRDefault="00BE7270" w:rsidP="00BE7270">
      <w:pPr>
        <w:suppressAutoHyphens/>
        <w:jc w:val="center"/>
      </w:pPr>
    </w:p>
    <w:p w:rsidR="00BE7270" w:rsidRDefault="00BE7270" w:rsidP="00BE7270">
      <w:pPr>
        <w:tabs>
          <w:tab w:val="left" w:pos="993"/>
        </w:tabs>
        <w:jc w:val="center"/>
        <w:rPr>
          <w:b/>
        </w:rPr>
      </w:pPr>
      <w:r>
        <w:rPr>
          <w:b/>
        </w:rPr>
        <w:t>2.</w:t>
      </w:r>
      <w:r w:rsidRPr="005D4AD3">
        <w:rPr>
          <w:b/>
        </w:rPr>
        <w:t xml:space="preserve"> Требования к сметно-договорной документации.</w:t>
      </w:r>
    </w:p>
    <w:p w:rsidR="00BE7270" w:rsidRDefault="00BE7270" w:rsidP="00BE7270">
      <w:pPr>
        <w:tabs>
          <w:tab w:val="num" w:pos="709"/>
        </w:tabs>
        <w:ind w:firstLine="284"/>
        <w:jc w:val="both"/>
      </w:pPr>
      <w:r>
        <w:t>Стоимость закупки является предельной.</w:t>
      </w:r>
    </w:p>
    <w:p w:rsidR="00BE7270" w:rsidRPr="004D53FE" w:rsidRDefault="00BE7270" w:rsidP="00BE7270">
      <w:pPr>
        <w:suppressAutoHyphens/>
        <w:jc w:val="both"/>
        <w:rPr>
          <w:rFonts w:eastAsia="Calibri"/>
          <w:lang w:eastAsia="en-US"/>
        </w:rPr>
      </w:pPr>
      <w:r w:rsidRPr="003C08FC">
        <w:rPr>
          <w:rFonts w:eastAsia="Calibri"/>
          <w:lang w:eastAsia="en-US"/>
        </w:rPr>
        <w:t>2.1.</w:t>
      </w:r>
      <w:r w:rsidRPr="000946B1">
        <w:t xml:space="preserve"> </w:t>
      </w:r>
      <w:r w:rsidRPr="004D53FE">
        <w:rPr>
          <w:rFonts w:eastAsia="Calibri"/>
          <w:lang w:eastAsia="en-US"/>
        </w:rPr>
        <w:t xml:space="preserve">Стоимость работ определяется сметой, составленной участником конкурентных процедур на основании укрупненной ведомости работ и в соответствии с Приказом ОАО «ТГК-1» «О порядке формирования стоимости работ </w:t>
      </w:r>
      <w:r>
        <w:rPr>
          <w:rFonts w:eastAsia="Calibri"/>
          <w:lang w:eastAsia="en-US"/>
        </w:rPr>
        <w:t>по техническому перевооружению, реконструкции, ремонту, обслуживанию и наладке энергетического оборудования, зданий и сооружений ОАО «ТГК-1»</w:t>
      </w:r>
      <w:r w:rsidRPr="004D53FE">
        <w:rPr>
          <w:rFonts w:eastAsia="Calibri"/>
          <w:lang w:eastAsia="en-US"/>
        </w:rPr>
        <w:t>». Выбор приоритетного нормативного документа для формирования стоимости работ необходимо осуществлять в порядке, предусмотренном «Методическими рекомендациями…», утвержденными данным Приказом.</w:t>
      </w:r>
    </w:p>
    <w:p w:rsidR="00BE7270" w:rsidRDefault="00BE7270" w:rsidP="00BE7270">
      <w:pPr>
        <w:ind w:firstLine="708"/>
        <w:jc w:val="both"/>
        <w:rPr>
          <w:rFonts w:eastAsia="Calibri"/>
          <w:lang w:eastAsia="en-US"/>
        </w:rPr>
      </w:pPr>
      <w:r w:rsidRPr="004D53FE">
        <w:rPr>
          <w:rFonts w:eastAsia="Calibri"/>
          <w:lang w:eastAsia="en-US"/>
        </w:rPr>
        <w:t>Приложение</w:t>
      </w:r>
      <w:r w:rsidR="00DF65B1">
        <w:rPr>
          <w:rFonts w:eastAsia="Calibri"/>
          <w:lang w:eastAsia="en-US"/>
        </w:rPr>
        <w:t xml:space="preserve"> подробной</w:t>
      </w:r>
      <w:r w:rsidRPr="004D53FE">
        <w:rPr>
          <w:rFonts w:eastAsia="Calibri"/>
          <w:lang w:eastAsia="en-US"/>
        </w:rPr>
        <w:t xml:space="preserve"> смет</w:t>
      </w:r>
      <w:r w:rsidR="00DF65B1">
        <w:rPr>
          <w:rFonts w:eastAsia="Calibri"/>
          <w:lang w:eastAsia="en-US"/>
        </w:rPr>
        <w:t>ы</w:t>
      </w:r>
      <w:r w:rsidRPr="004D53FE">
        <w:rPr>
          <w:rFonts w:eastAsia="Calibri"/>
          <w:lang w:eastAsia="en-US"/>
        </w:rPr>
        <w:t xml:space="preserve"> к оферте/</w:t>
      </w:r>
      <w:r w:rsidRPr="004D53FE">
        <w:t xml:space="preserve"> коммерческому предложению</w:t>
      </w:r>
      <w:r w:rsidRPr="004D53FE">
        <w:rPr>
          <w:rFonts w:eastAsia="Calibri"/>
          <w:lang w:eastAsia="en-US"/>
        </w:rPr>
        <w:t xml:space="preserve"> участника конкурентной процедуры обязательно.</w:t>
      </w:r>
    </w:p>
    <w:p w:rsidR="00BE7270" w:rsidRDefault="00BE7270" w:rsidP="00BE7270">
      <w:pPr>
        <w:ind w:firstLine="708"/>
        <w:jc w:val="both"/>
        <w:rPr>
          <w:rFonts w:eastAsia="Calibri"/>
          <w:lang w:eastAsia="en-US"/>
        </w:rPr>
      </w:pPr>
    </w:p>
    <w:p w:rsidR="00BE7270" w:rsidRDefault="00BE7270" w:rsidP="00BE7270">
      <w:pPr>
        <w:tabs>
          <w:tab w:val="left" w:pos="993"/>
        </w:tabs>
        <w:jc w:val="center"/>
        <w:rPr>
          <w:b/>
        </w:rPr>
      </w:pPr>
      <w:r>
        <w:rPr>
          <w:b/>
          <w:lang w:val="en-US"/>
        </w:rPr>
        <w:t>3</w:t>
      </w:r>
      <w:r>
        <w:rPr>
          <w:b/>
        </w:rPr>
        <w:t xml:space="preserve">. </w:t>
      </w:r>
      <w:r w:rsidRPr="005B1931">
        <w:rPr>
          <w:b/>
        </w:rPr>
        <w:t>Требования к выполнению работ.</w:t>
      </w:r>
    </w:p>
    <w:p w:rsidR="00BE7270" w:rsidRDefault="00BE7270" w:rsidP="00BE7270">
      <w:pPr>
        <w:numPr>
          <w:ilvl w:val="1"/>
          <w:numId w:val="12"/>
        </w:numPr>
        <w:suppressAutoHyphens/>
        <w:jc w:val="both"/>
      </w:pPr>
      <w:r w:rsidRPr="00DB2C46">
        <w:rPr>
          <w:b/>
        </w:rPr>
        <w:t>Цель работы:</w:t>
      </w:r>
      <w:r w:rsidRPr="00DB2C46">
        <w:t xml:space="preserve"> Выполнение комплекса работ</w:t>
      </w:r>
      <w:r w:rsidR="00BD43F1">
        <w:t>,</w:t>
      </w:r>
      <w:r w:rsidRPr="00DB2C46">
        <w:t xml:space="preserve"> направл</w:t>
      </w:r>
      <w:r>
        <w:t>енное на обеспечение исправного</w:t>
      </w:r>
    </w:p>
    <w:p w:rsidR="00BE7270" w:rsidRDefault="00BE7270" w:rsidP="00BE7270">
      <w:pPr>
        <w:suppressAutoHyphens/>
        <w:jc w:val="both"/>
      </w:pPr>
      <w:r w:rsidRPr="00DB2C46">
        <w:t xml:space="preserve">состояния </w:t>
      </w:r>
      <w:r w:rsidR="00DF65B1">
        <w:t>здания электроцеха и здания инженерно-бытового корпуса</w:t>
      </w:r>
      <w:r w:rsidR="004A4CE9">
        <w:t xml:space="preserve"> для надежной их </w:t>
      </w:r>
      <w:r w:rsidR="004A4CE9" w:rsidRPr="0075375B">
        <w:t>эксплуатации.</w:t>
      </w:r>
    </w:p>
    <w:p w:rsidR="00DE6EA3" w:rsidRDefault="00DE6EA3" w:rsidP="00BE7270">
      <w:pPr>
        <w:suppressAutoHyphens/>
        <w:jc w:val="both"/>
      </w:pPr>
    </w:p>
    <w:p w:rsidR="00BE7270" w:rsidRDefault="00BE7270" w:rsidP="00BE7270">
      <w:pPr>
        <w:numPr>
          <w:ilvl w:val="1"/>
          <w:numId w:val="12"/>
        </w:numPr>
        <w:suppressAutoHyphens/>
        <w:jc w:val="both"/>
        <w:rPr>
          <w:b/>
        </w:rPr>
      </w:pPr>
      <w:r w:rsidRPr="007E214C">
        <w:rPr>
          <w:b/>
        </w:rPr>
        <w:t>Описание и основные технические характеристики</w:t>
      </w:r>
      <w:r>
        <w:rPr>
          <w:b/>
        </w:rPr>
        <w:t xml:space="preserve"> </w:t>
      </w:r>
      <w:r w:rsidR="004A4CE9">
        <w:rPr>
          <w:b/>
        </w:rPr>
        <w:t>ограждений</w:t>
      </w:r>
      <w:r w:rsidRPr="007E214C">
        <w:rPr>
          <w:b/>
        </w:rPr>
        <w:t>: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086"/>
        <w:gridCol w:w="4837"/>
      </w:tblGrid>
      <w:tr w:rsidR="00DF65B1" w:rsidRPr="00744176" w:rsidTr="00770FDB">
        <w:trPr>
          <w:trHeight w:val="303"/>
        </w:trPr>
        <w:tc>
          <w:tcPr>
            <w:tcW w:w="9923" w:type="dxa"/>
            <w:gridSpan w:val="2"/>
            <w:noWrap/>
          </w:tcPr>
          <w:p w:rsidR="00DF65B1" w:rsidRPr="00DF65B1" w:rsidRDefault="00DF65B1" w:rsidP="00DF65B1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2- ой и 4-ый этажи здания инженерно-бытового корпуса</w:t>
            </w:r>
          </w:p>
        </w:tc>
      </w:tr>
      <w:tr w:rsidR="00DF65B1" w:rsidRPr="00744176" w:rsidTr="00770FDB">
        <w:trPr>
          <w:trHeight w:val="303"/>
        </w:trPr>
        <w:tc>
          <w:tcPr>
            <w:tcW w:w="5086" w:type="dxa"/>
            <w:noWrap/>
          </w:tcPr>
          <w:p w:rsidR="00DF65B1" w:rsidRPr="00DF65B1" w:rsidRDefault="00DF65B1" w:rsidP="00770FDB">
            <w:pPr>
              <w:widowControl w:val="0"/>
              <w:autoSpaceDE w:val="0"/>
              <w:autoSpaceDN w:val="0"/>
              <w:adjustRightInd w:val="0"/>
            </w:pPr>
            <w:r w:rsidRPr="00DF65B1">
              <w:t>материал стен</w:t>
            </w:r>
          </w:p>
        </w:tc>
        <w:tc>
          <w:tcPr>
            <w:tcW w:w="4837" w:type="dxa"/>
          </w:tcPr>
          <w:p w:rsidR="00DF65B1" w:rsidRPr="00DF65B1" w:rsidRDefault="00DF65B1" w:rsidP="00770FDB">
            <w:pPr>
              <w:widowControl w:val="0"/>
              <w:autoSpaceDE w:val="0"/>
              <w:autoSpaceDN w:val="0"/>
              <w:adjustRightInd w:val="0"/>
            </w:pPr>
            <w:r w:rsidRPr="00DF65B1">
              <w:t>ж</w:t>
            </w:r>
            <w:r>
              <w:t>елезобетон</w:t>
            </w:r>
          </w:p>
        </w:tc>
      </w:tr>
      <w:tr w:rsidR="00DF65B1" w:rsidRPr="00744176" w:rsidTr="00770FDB">
        <w:trPr>
          <w:trHeight w:val="303"/>
        </w:trPr>
        <w:tc>
          <w:tcPr>
            <w:tcW w:w="5086" w:type="dxa"/>
            <w:noWrap/>
          </w:tcPr>
          <w:p w:rsidR="00DF65B1" w:rsidRPr="00DF65B1" w:rsidRDefault="00DF65B1" w:rsidP="00770FDB">
            <w:pPr>
              <w:widowControl w:val="0"/>
              <w:autoSpaceDE w:val="0"/>
              <w:autoSpaceDN w:val="0"/>
              <w:adjustRightInd w:val="0"/>
            </w:pPr>
            <w:r w:rsidRPr="00DF65B1">
              <w:t>площадь пола</w:t>
            </w:r>
          </w:p>
        </w:tc>
        <w:tc>
          <w:tcPr>
            <w:tcW w:w="4837" w:type="dxa"/>
          </w:tcPr>
          <w:p w:rsidR="00DF65B1" w:rsidRPr="00DF65B1" w:rsidRDefault="00DF65B1" w:rsidP="00770FDB">
            <w:pPr>
              <w:widowControl w:val="0"/>
              <w:autoSpaceDE w:val="0"/>
              <w:autoSpaceDN w:val="0"/>
              <w:adjustRightInd w:val="0"/>
            </w:pPr>
            <w:r w:rsidRPr="00DF65B1">
              <w:t>166 м2</w:t>
            </w:r>
          </w:p>
        </w:tc>
      </w:tr>
      <w:tr w:rsidR="00DF65B1" w:rsidRPr="00744176" w:rsidTr="00770FDB">
        <w:trPr>
          <w:trHeight w:val="303"/>
        </w:trPr>
        <w:tc>
          <w:tcPr>
            <w:tcW w:w="5086" w:type="dxa"/>
            <w:noWrap/>
          </w:tcPr>
          <w:p w:rsidR="00DF65B1" w:rsidRPr="00DF65B1" w:rsidRDefault="00DF65B1" w:rsidP="00770FDB">
            <w:pPr>
              <w:widowControl w:val="0"/>
              <w:autoSpaceDE w:val="0"/>
              <w:autoSpaceDN w:val="0"/>
              <w:adjustRightInd w:val="0"/>
            </w:pPr>
            <w:r w:rsidRPr="00DF65B1">
              <w:t>материал напольного покрытия</w:t>
            </w:r>
          </w:p>
        </w:tc>
        <w:tc>
          <w:tcPr>
            <w:tcW w:w="4837" w:type="dxa"/>
          </w:tcPr>
          <w:p w:rsidR="00DF65B1" w:rsidRPr="00DF65B1" w:rsidRDefault="00DF65B1" w:rsidP="00770FDB">
            <w:pPr>
              <w:widowControl w:val="0"/>
              <w:autoSpaceDE w:val="0"/>
              <w:autoSpaceDN w:val="0"/>
              <w:adjustRightInd w:val="0"/>
            </w:pPr>
            <w:r w:rsidRPr="00DF65B1">
              <w:t>линолеум</w:t>
            </w:r>
          </w:p>
        </w:tc>
      </w:tr>
      <w:tr w:rsidR="00DF65B1" w:rsidRPr="00744176" w:rsidTr="00770FDB">
        <w:trPr>
          <w:trHeight w:val="303"/>
        </w:trPr>
        <w:tc>
          <w:tcPr>
            <w:tcW w:w="9923" w:type="dxa"/>
            <w:gridSpan w:val="2"/>
            <w:noWrap/>
          </w:tcPr>
          <w:p w:rsidR="00DF65B1" w:rsidRPr="00DF65B1" w:rsidRDefault="00DF65B1" w:rsidP="00770FDB">
            <w:pPr>
              <w:widowControl w:val="0"/>
              <w:autoSpaceDE w:val="0"/>
              <w:autoSpaceDN w:val="0"/>
              <w:adjustRightInd w:val="0"/>
            </w:pPr>
            <w:r w:rsidRPr="00DF65B1">
              <w:rPr>
                <w:b/>
              </w:rPr>
              <w:lastRenderedPageBreak/>
              <w:t>Фасад здания электроцеха</w:t>
            </w:r>
          </w:p>
        </w:tc>
      </w:tr>
      <w:tr w:rsidR="00DF65B1" w:rsidRPr="00744176" w:rsidTr="00770FDB">
        <w:trPr>
          <w:trHeight w:val="303"/>
        </w:trPr>
        <w:tc>
          <w:tcPr>
            <w:tcW w:w="5086" w:type="dxa"/>
            <w:noWrap/>
          </w:tcPr>
          <w:p w:rsidR="00DF65B1" w:rsidRPr="00DF65B1" w:rsidRDefault="00DF65B1" w:rsidP="00770FDB">
            <w:pPr>
              <w:widowControl w:val="0"/>
              <w:autoSpaceDE w:val="0"/>
              <w:autoSpaceDN w:val="0"/>
              <w:adjustRightInd w:val="0"/>
            </w:pPr>
            <w:r w:rsidRPr="00DF65B1">
              <w:t>тип здания</w:t>
            </w:r>
          </w:p>
        </w:tc>
        <w:tc>
          <w:tcPr>
            <w:tcW w:w="4837" w:type="dxa"/>
          </w:tcPr>
          <w:p w:rsidR="00DF65B1" w:rsidRPr="00DF65B1" w:rsidRDefault="00DF65B1" w:rsidP="00770FDB">
            <w:pPr>
              <w:widowControl w:val="0"/>
              <w:autoSpaceDE w:val="0"/>
              <w:autoSpaceDN w:val="0"/>
              <w:adjustRightInd w:val="0"/>
            </w:pPr>
            <w:r w:rsidRPr="00DF65B1">
              <w:t>промышленное здание</w:t>
            </w:r>
          </w:p>
        </w:tc>
      </w:tr>
      <w:tr w:rsidR="00DF65B1" w:rsidRPr="00744176" w:rsidTr="00770FDB">
        <w:trPr>
          <w:trHeight w:val="303"/>
        </w:trPr>
        <w:tc>
          <w:tcPr>
            <w:tcW w:w="5086" w:type="dxa"/>
            <w:noWrap/>
          </w:tcPr>
          <w:p w:rsidR="00DF65B1" w:rsidRPr="00DF65B1" w:rsidRDefault="00DF65B1" w:rsidP="00770FDB">
            <w:pPr>
              <w:widowControl w:val="0"/>
              <w:autoSpaceDE w:val="0"/>
              <w:autoSpaceDN w:val="0"/>
              <w:adjustRightInd w:val="0"/>
            </w:pPr>
            <w:r w:rsidRPr="00DF65B1">
              <w:t>год строительства</w:t>
            </w:r>
          </w:p>
        </w:tc>
        <w:tc>
          <w:tcPr>
            <w:tcW w:w="4837" w:type="dxa"/>
          </w:tcPr>
          <w:p w:rsidR="00DF65B1" w:rsidRPr="00DF65B1" w:rsidRDefault="00DF65B1" w:rsidP="00770FDB">
            <w:pPr>
              <w:widowControl w:val="0"/>
              <w:autoSpaceDE w:val="0"/>
              <w:autoSpaceDN w:val="0"/>
              <w:adjustRightInd w:val="0"/>
            </w:pPr>
            <w:r w:rsidRPr="00DF65B1">
              <w:t>1932</w:t>
            </w:r>
          </w:p>
        </w:tc>
      </w:tr>
      <w:tr w:rsidR="00DF65B1" w:rsidRPr="00744176" w:rsidTr="00770FDB">
        <w:trPr>
          <w:trHeight w:val="303"/>
        </w:trPr>
        <w:tc>
          <w:tcPr>
            <w:tcW w:w="5086" w:type="dxa"/>
            <w:noWrap/>
          </w:tcPr>
          <w:p w:rsidR="00DF65B1" w:rsidRPr="00DF65B1" w:rsidRDefault="00DF65B1" w:rsidP="00770FDB">
            <w:pPr>
              <w:widowControl w:val="0"/>
              <w:autoSpaceDE w:val="0"/>
              <w:autoSpaceDN w:val="0"/>
              <w:adjustRightInd w:val="0"/>
            </w:pPr>
            <w:r w:rsidRPr="00DF65B1">
              <w:t>материал стен</w:t>
            </w:r>
          </w:p>
        </w:tc>
        <w:tc>
          <w:tcPr>
            <w:tcW w:w="4837" w:type="dxa"/>
          </w:tcPr>
          <w:p w:rsidR="00DF65B1" w:rsidRPr="00DF65B1" w:rsidRDefault="00DF65B1" w:rsidP="00770FDB">
            <w:pPr>
              <w:widowControl w:val="0"/>
              <w:autoSpaceDE w:val="0"/>
              <w:autoSpaceDN w:val="0"/>
              <w:adjustRightInd w:val="0"/>
            </w:pPr>
            <w:r w:rsidRPr="00DF65B1">
              <w:t>кирпич</w:t>
            </w:r>
          </w:p>
        </w:tc>
      </w:tr>
      <w:tr w:rsidR="00DF65B1" w:rsidRPr="00744176" w:rsidTr="00770FDB">
        <w:trPr>
          <w:trHeight w:val="303"/>
        </w:trPr>
        <w:tc>
          <w:tcPr>
            <w:tcW w:w="5086" w:type="dxa"/>
            <w:noWrap/>
          </w:tcPr>
          <w:p w:rsidR="00DF65B1" w:rsidRPr="00DF65B1" w:rsidRDefault="00DF65B1" w:rsidP="00770FDB">
            <w:pPr>
              <w:widowControl w:val="0"/>
              <w:tabs>
                <w:tab w:val="left" w:pos="1425"/>
              </w:tabs>
              <w:autoSpaceDE w:val="0"/>
              <w:autoSpaceDN w:val="0"/>
              <w:adjustRightInd w:val="0"/>
            </w:pPr>
            <w:r w:rsidRPr="00DF65B1">
              <w:t>длина</w:t>
            </w:r>
          </w:p>
        </w:tc>
        <w:tc>
          <w:tcPr>
            <w:tcW w:w="4837" w:type="dxa"/>
          </w:tcPr>
          <w:p w:rsidR="00DF65B1" w:rsidRPr="00DF65B1" w:rsidRDefault="00DF65B1" w:rsidP="00770FDB">
            <w:pPr>
              <w:widowControl w:val="0"/>
              <w:autoSpaceDE w:val="0"/>
              <w:autoSpaceDN w:val="0"/>
              <w:adjustRightInd w:val="0"/>
            </w:pPr>
            <w:r w:rsidRPr="00DF65B1">
              <w:t>59 метров</w:t>
            </w:r>
          </w:p>
        </w:tc>
      </w:tr>
      <w:tr w:rsidR="00DF65B1" w:rsidRPr="00744176" w:rsidTr="00770FDB">
        <w:trPr>
          <w:trHeight w:val="303"/>
        </w:trPr>
        <w:tc>
          <w:tcPr>
            <w:tcW w:w="5086" w:type="dxa"/>
            <w:noWrap/>
          </w:tcPr>
          <w:p w:rsidR="00DF65B1" w:rsidRPr="00DF65B1" w:rsidRDefault="00DF65B1" w:rsidP="00770FDB">
            <w:pPr>
              <w:widowControl w:val="0"/>
              <w:tabs>
                <w:tab w:val="left" w:pos="1425"/>
              </w:tabs>
              <w:autoSpaceDE w:val="0"/>
              <w:autoSpaceDN w:val="0"/>
              <w:adjustRightInd w:val="0"/>
            </w:pPr>
            <w:r w:rsidRPr="00DF65B1">
              <w:t>высота</w:t>
            </w:r>
          </w:p>
        </w:tc>
        <w:tc>
          <w:tcPr>
            <w:tcW w:w="4837" w:type="dxa"/>
          </w:tcPr>
          <w:p w:rsidR="00DF65B1" w:rsidRPr="00DF65B1" w:rsidRDefault="00DF65B1" w:rsidP="00770FDB">
            <w:pPr>
              <w:widowControl w:val="0"/>
              <w:autoSpaceDE w:val="0"/>
              <w:autoSpaceDN w:val="0"/>
              <w:adjustRightInd w:val="0"/>
            </w:pPr>
            <w:r w:rsidRPr="00DF65B1">
              <w:t>32 метров</w:t>
            </w:r>
          </w:p>
        </w:tc>
      </w:tr>
      <w:tr w:rsidR="00DF65B1" w:rsidRPr="00744176" w:rsidTr="00770FDB">
        <w:trPr>
          <w:trHeight w:val="303"/>
        </w:trPr>
        <w:tc>
          <w:tcPr>
            <w:tcW w:w="5086" w:type="dxa"/>
            <w:noWrap/>
          </w:tcPr>
          <w:p w:rsidR="00DF65B1" w:rsidRPr="00DF65B1" w:rsidRDefault="00DF65B1" w:rsidP="00DF65B1">
            <w:pPr>
              <w:widowControl w:val="0"/>
              <w:tabs>
                <w:tab w:val="left" w:pos="1425"/>
              </w:tabs>
              <w:autoSpaceDE w:val="0"/>
              <w:autoSpaceDN w:val="0"/>
              <w:adjustRightInd w:val="0"/>
            </w:pPr>
            <w:proofErr w:type="spellStart"/>
            <w:r>
              <w:rPr>
                <w:lang w:val="en-US"/>
              </w:rPr>
              <w:t>maх</w:t>
            </w:r>
            <w:proofErr w:type="spellEnd"/>
            <w:r w:rsidRPr="00DF65B1">
              <w:t xml:space="preserve"> отметка кровли</w:t>
            </w:r>
          </w:p>
        </w:tc>
        <w:tc>
          <w:tcPr>
            <w:tcW w:w="4837" w:type="dxa"/>
          </w:tcPr>
          <w:p w:rsidR="00DF65B1" w:rsidRPr="00DF65B1" w:rsidRDefault="00DF65B1" w:rsidP="00770FDB">
            <w:pPr>
              <w:widowControl w:val="0"/>
              <w:autoSpaceDE w:val="0"/>
              <w:autoSpaceDN w:val="0"/>
              <w:adjustRightInd w:val="0"/>
            </w:pPr>
            <w:r w:rsidRPr="00DF65B1">
              <w:t>32 метра</w:t>
            </w:r>
          </w:p>
        </w:tc>
      </w:tr>
      <w:tr w:rsidR="00DF65B1" w:rsidRPr="00744176" w:rsidTr="00770FDB">
        <w:trPr>
          <w:trHeight w:val="303"/>
        </w:trPr>
        <w:tc>
          <w:tcPr>
            <w:tcW w:w="5086" w:type="dxa"/>
            <w:noWrap/>
          </w:tcPr>
          <w:p w:rsidR="00DF65B1" w:rsidRPr="00DF65B1" w:rsidRDefault="00DF65B1" w:rsidP="00770FDB">
            <w:pPr>
              <w:widowControl w:val="0"/>
              <w:tabs>
                <w:tab w:val="left" w:pos="1425"/>
              </w:tabs>
              <w:autoSpaceDE w:val="0"/>
              <w:autoSpaceDN w:val="0"/>
              <w:adjustRightInd w:val="0"/>
            </w:pPr>
            <w:r w:rsidRPr="00DF65B1">
              <w:t>площадь фасада</w:t>
            </w:r>
          </w:p>
        </w:tc>
        <w:tc>
          <w:tcPr>
            <w:tcW w:w="4837" w:type="dxa"/>
          </w:tcPr>
          <w:p w:rsidR="00DF65B1" w:rsidRPr="00DF65B1" w:rsidRDefault="00DF65B1" w:rsidP="00770FDB">
            <w:pPr>
              <w:widowControl w:val="0"/>
              <w:autoSpaceDE w:val="0"/>
              <w:autoSpaceDN w:val="0"/>
              <w:adjustRightInd w:val="0"/>
            </w:pPr>
            <w:r w:rsidRPr="00DF65B1">
              <w:t xml:space="preserve">1892 </w:t>
            </w:r>
            <w:proofErr w:type="spellStart"/>
            <w:r w:rsidRPr="00DF65B1">
              <w:t>кв.м</w:t>
            </w:r>
            <w:proofErr w:type="spellEnd"/>
          </w:p>
        </w:tc>
      </w:tr>
    </w:tbl>
    <w:p w:rsidR="00BE7270" w:rsidRPr="00174322" w:rsidRDefault="00BE7270" w:rsidP="00BE7270">
      <w:pPr>
        <w:pStyle w:val="21"/>
        <w:rPr>
          <w:b w:val="0"/>
          <w:sz w:val="20"/>
          <w:szCs w:val="20"/>
        </w:rPr>
      </w:pPr>
    </w:p>
    <w:p w:rsidR="00BE7270" w:rsidRPr="0014427D" w:rsidRDefault="00BE7270" w:rsidP="00BE7270">
      <w:pPr>
        <w:suppressAutoHyphens/>
        <w:jc w:val="center"/>
        <w:rPr>
          <w:b/>
        </w:rPr>
      </w:pPr>
      <w:r>
        <w:rPr>
          <w:b/>
        </w:rPr>
        <w:t>4</w:t>
      </w:r>
      <w:r w:rsidRPr="0014427D">
        <w:rPr>
          <w:b/>
        </w:rPr>
        <w:t>. УКРУПНЕННАЯ ВЕДОМОСТЬ</w:t>
      </w:r>
    </w:p>
    <w:p w:rsidR="00BE7270" w:rsidRPr="002000CD" w:rsidRDefault="00BE7270" w:rsidP="00BE7270">
      <w:pPr>
        <w:suppressAutoHyphens/>
        <w:jc w:val="center"/>
        <w:rPr>
          <w:b/>
          <w:u w:val="single"/>
        </w:rPr>
      </w:pPr>
      <w:r w:rsidRPr="00D708E9">
        <w:rPr>
          <w:b/>
        </w:rPr>
        <w:t>объёмов работ</w:t>
      </w:r>
      <w:r w:rsidR="002000CD">
        <w:rPr>
          <w:b/>
        </w:rPr>
        <w:t xml:space="preserve"> </w:t>
      </w:r>
      <w:r w:rsidRPr="000F711C">
        <w:rPr>
          <w:b/>
          <w:u w:val="single"/>
        </w:rPr>
        <w:t>по</w:t>
      </w:r>
      <w:r w:rsidR="00DF65B1">
        <w:rPr>
          <w:b/>
          <w:u w:val="single"/>
        </w:rPr>
        <w:t xml:space="preserve"> ремонту</w:t>
      </w:r>
      <w:r w:rsidRPr="000F711C">
        <w:rPr>
          <w:b/>
          <w:u w:val="single"/>
        </w:rPr>
        <w:t xml:space="preserve"> </w:t>
      </w:r>
      <w:r w:rsidR="00DF65B1">
        <w:rPr>
          <w:b/>
          <w:u w:val="single"/>
        </w:rPr>
        <w:t>зданий ТЭЦ</w:t>
      </w:r>
    </w:p>
    <w:p w:rsidR="00BE7270" w:rsidRDefault="00BE7270" w:rsidP="00BE7270">
      <w:pPr>
        <w:suppressAutoHyphens/>
        <w:jc w:val="center"/>
        <w:rPr>
          <w:b/>
          <w:u w:val="single"/>
        </w:rPr>
      </w:pPr>
      <w:r w:rsidRPr="000F711C">
        <w:rPr>
          <w:b/>
          <w:u w:val="single"/>
        </w:rPr>
        <w:t>Василеостровской ТЭЦ</w:t>
      </w:r>
      <w:r>
        <w:rPr>
          <w:b/>
          <w:u w:val="single"/>
        </w:rPr>
        <w:t xml:space="preserve"> </w:t>
      </w:r>
      <w:r w:rsidRPr="000F711C">
        <w:rPr>
          <w:b/>
          <w:u w:val="single"/>
        </w:rPr>
        <w:t>филиала «Невский» ОАО «ТГК-1»</w:t>
      </w:r>
    </w:p>
    <w:p w:rsidR="002000CD" w:rsidRPr="000F711C" w:rsidRDefault="002000CD" w:rsidP="00BE7270">
      <w:pPr>
        <w:suppressAutoHyphens/>
        <w:jc w:val="center"/>
        <w:rPr>
          <w:b/>
          <w:u w:val="single"/>
        </w:rPr>
      </w:pPr>
    </w:p>
    <w:tbl>
      <w:tblPr>
        <w:tblW w:w="9952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83"/>
        <w:gridCol w:w="7230"/>
        <w:gridCol w:w="1134"/>
        <w:gridCol w:w="1005"/>
      </w:tblGrid>
      <w:tr w:rsidR="002000CD" w:rsidTr="00125FF1">
        <w:trPr>
          <w:trHeight w:val="45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0CD" w:rsidRPr="00FB0245" w:rsidRDefault="002000CD" w:rsidP="00125FF1">
            <w:pPr>
              <w:suppressAutoHyphens/>
              <w:jc w:val="center"/>
              <w:rPr>
                <w:b/>
              </w:rPr>
            </w:pPr>
            <w:r w:rsidRPr="00FB0245">
              <w:rPr>
                <w:b/>
              </w:rPr>
              <w:t>№ п/п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0CD" w:rsidRPr="00FB0245" w:rsidRDefault="002000CD" w:rsidP="00125FF1">
            <w:pPr>
              <w:suppressAutoHyphens/>
              <w:jc w:val="center"/>
              <w:rPr>
                <w:b/>
              </w:rPr>
            </w:pPr>
            <w:r w:rsidRPr="00FB0245">
              <w:rPr>
                <w:b/>
              </w:rPr>
              <w:t>Наименование работ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0CD" w:rsidRPr="00FB0245" w:rsidRDefault="002000CD" w:rsidP="00125FF1">
            <w:pPr>
              <w:suppressAutoHyphens/>
              <w:jc w:val="center"/>
              <w:rPr>
                <w:b/>
              </w:rPr>
            </w:pPr>
            <w:r w:rsidRPr="00FB0245">
              <w:rPr>
                <w:b/>
              </w:rPr>
              <w:t>Ед. изм.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0CD" w:rsidRPr="00FB0245" w:rsidRDefault="002000CD" w:rsidP="00125FF1">
            <w:pPr>
              <w:suppressAutoHyphens/>
              <w:jc w:val="center"/>
              <w:rPr>
                <w:b/>
              </w:rPr>
            </w:pPr>
            <w:r w:rsidRPr="00FB0245">
              <w:rPr>
                <w:b/>
              </w:rPr>
              <w:t>Объем</w:t>
            </w:r>
          </w:p>
        </w:tc>
      </w:tr>
      <w:tr w:rsidR="00DF65B1" w:rsidRPr="00816D81" w:rsidTr="004A0FF3">
        <w:trPr>
          <w:trHeight w:val="578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5B1" w:rsidRPr="00DF65B1" w:rsidRDefault="00DF65B1" w:rsidP="00DF65B1">
            <w:pPr>
              <w:suppressAutoHyphens/>
              <w:jc w:val="center"/>
              <w:rPr>
                <w:b/>
                <w:lang w:val="en-US"/>
              </w:rPr>
            </w:pPr>
            <w:r w:rsidRPr="00DF65B1">
              <w:rPr>
                <w:b/>
                <w:lang w:val="en-US"/>
              </w:rPr>
              <w:t>I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65B1" w:rsidRPr="00AC35B8" w:rsidRDefault="00DF65B1" w:rsidP="00042B20">
            <w:pPr>
              <w:rPr>
                <w:b/>
              </w:rPr>
            </w:pPr>
            <w:r w:rsidRPr="00DF65B1">
              <w:rPr>
                <w:b/>
              </w:rPr>
              <w:t>Фасад здания электроцеха</w:t>
            </w:r>
            <w:r w:rsidR="00042B20">
              <w:rPr>
                <w:b/>
              </w:rPr>
              <w:t xml:space="preserve">: срок выполнения работ с </w:t>
            </w:r>
            <w:r w:rsidR="00042B20" w:rsidRPr="00042B20">
              <w:rPr>
                <w:b/>
              </w:rPr>
              <w:t>1</w:t>
            </w:r>
            <w:r>
              <w:rPr>
                <w:b/>
              </w:rPr>
              <w:t>1.0</w:t>
            </w:r>
            <w:r w:rsidRPr="00DF65B1">
              <w:rPr>
                <w:b/>
              </w:rPr>
              <w:t>5</w:t>
            </w:r>
            <w:r>
              <w:rPr>
                <w:b/>
              </w:rPr>
              <w:t>.201</w:t>
            </w:r>
            <w:r w:rsidRPr="00DF65B1">
              <w:rPr>
                <w:b/>
              </w:rPr>
              <w:t>6</w:t>
            </w:r>
            <w:r w:rsidR="0039454B">
              <w:rPr>
                <w:b/>
              </w:rPr>
              <w:t>г. по 30</w:t>
            </w:r>
            <w:r>
              <w:rPr>
                <w:b/>
              </w:rPr>
              <w:t>.0</w:t>
            </w:r>
            <w:r w:rsidR="0039454B">
              <w:rPr>
                <w:b/>
              </w:rPr>
              <w:t>9</w:t>
            </w:r>
            <w:r>
              <w:rPr>
                <w:b/>
              </w:rPr>
              <w:t>.201</w:t>
            </w:r>
            <w:r w:rsidRPr="00DF65B1">
              <w:rPr>
                <w:b/>
              </w:rPr>
              <w:t>6</w:t>
            </w:r>
            <w:r>
              <w:rPr>
                <w:b/>
              </w:rPr>
              <w:t>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65B1" w:rsidRDefault="00DF65B1" w:rsidP="00DF65B1">
            <w:pPr>
              <w:jc w:val="center"/>
              <w:rPr>
                <w:bCs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65B1" w:rsidRDefault="00DF65B1" w:rsidP="00DF65B1">
            <w:pPr>
              <w:jc w:val="center"/>
              <w:rPr>
                <w:bCs/>
              </w:rPr>
            </w:pPr>
          </w:p>
        </w:tc>
      </w:tr>
      <w:tr w:rsidR="00DF65B1" w:rsidRPr="00816D81" w:rsidTr="00125FF1">
        <w:trPr>
          <w:trHeight w:val="45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5B1" w:rsidRPr="00DF65B1" w:rsidRDefault="00DF65B1" w:rsidP="00DF65B1">
            <w:pPr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65B1" w:rsidRPr="004625A0" w:rsidRDefault="00DF65B1" w:rsidP="00DF65B1">
            <w:r>
              <w:t>Установка и снятие электролебедки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65B1" w:rsidRPr="00816D81" w:rsidRDefault="00DF65B1" w:rsidP="00DF65B1">
            <w:pPr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шт</w:t>
            </w:r>
            <w:proofErr w:type="spellEnd"/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65B1" w:rsidRPr="00816D81" w:rsidRDefault="00DF65B1" w:rsidP="00DF65B1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DF65B1" w:rsidRPr="00CB4B15" w:rsidTr="00125FF1">
        <w:trPr>
          <w:trHeight w:val="45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5B1" w:rsidRPr="00DF65B1" w:rsidRDefault="00DF65B1" w:rsidP="00DF65B1">
            <w:pPr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65B1" w:rsidRPr="007B4717" w:rsidRDefault="00DF65B1" w:rsidP="00DF65B1">
            <w:r>
              <w:t>Очистка поверхности стен щетками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65B1" w:rsidRPr="004A47D8" w:rsidRDefault="00DF65B1" w:rsidP="00DF65B1">
            <w:pPr>
              <w:jc w:val="center"/>
              <w:rPr>
                <w:bCs/>
                <w:vertAlign w:val="superscript"/>
              </w:rPr>
            </w:pPr>
            <w:r>
              <w:rPr>
                <w:bCs/>
              </w:rPr>
              <w:t>м</w:t>
            </w:r>
            <w:r>
              <w:rPr>
                <w:bCs/>
                <w:vertAlign w:val="superscript"/>
              </w:rPr>
              <w:t>2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65B1" w:rsidRDefault="00DF65B1" w:rsidP="00A468CA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A468CA">
              <w:rPr>
                <w:bCs/>
              </w:rPr>
              <w:t>4</w:t>
            </w:r>
            <w:r>
              <w:rPr>
                <w:bCs/>
              </w:rPr>
              <w:t>48</w:t>
            </w:r>
          </w:p>
        </w:tc>
      </w:tr>
      <w:tr w:rsidR="00DF65B1" w:rsidRPr="00CB4B15" w:rsidTr="00125FF1">
        <w:trPr>
          <w:trHeight w:val="45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5B1" w:rsidRPr="00DF65B1" w:rsidRDefault="00DF65B1" w:rsidP="00DF65B1">
            <w:pPr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65B1" w:rsidRDefault="00DF65B1" w:rsidP="00DF65B1">
            <w:r>
              <w:t>Ремонт штукатурки гладких фасадов по кирпичу и бетону с применением альпинистской технологии цементно-</w:t>
            </w:r>
            <w:proofErr w:type="spellStart"/>
            <w:r>
              <w:t>песчанным</w:t>
            </w:r>
            <w:proofErr w:type="spellEnd"/>
            <w:r>
              <w:t xml:space="preserve"> раствором, слой раствора до 20 мм. (Состав работ: простукивание и отбивка старой штукатурки; очистка, смачивание и подготовка поверхности; нанесение подготовительного слоя с разравниванием; очистка волосяной щеткой)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65B1" w:rsidRPr="00683AA5" w:rsidRDefault="00DF65B1" w:rsidP="00DF65B1">
            <w:pPr>
              <w:jc w:val="center"/>
              <w:rPr>
                <w:vertAlign w:val="superscript"/>
              </w:rPr>
            </w:pPr>
            <w:r>
              <w:t>м</w:t>
            </w:r>
            <w:r>
              <w:rPr>
                <w:vertAlign w:val="superscript"/>
              </w:rPr>
              <w:t>2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65B1" w:rsidRPr="00597C9D" w:rsidRDefault="00DF65B1" w:rsidP="00DF65B1">
            <w:pPr>
              <w:jc w:val="center"/>
              <w:rPr>
                <w:bCs/>
              </w:rPr>
            </w:pPr>
            <w:r>
              <w:rPr>
                <w:bCs/>
              </w:rPr>
              <w:t>250</w:t>
            </w:r>
          </w:p>
        </w:tc>
      </w:tr>
      <w:tr w:rsidR="00DF65B1" w:rsidRPr="00CB4B15" w:rsidTr="00125FF1">
        <w:trPr>
          <w:trHeight w:val="45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5B1" w:rsidRPr="00DF65B1" w:rsidRDefault="00DF65B1" w:rsidP="00DF65B1">
            <w:pPr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65B1" w:rsidRDefault="00DF65B1" w:rsidP="00DF65B1">
            <w:r w:rsidRPr="00A65598">
              <w:t>Р</w:t>
            </w:r>
            <w:r>
              <w:t>емонт штукатурки наружных</w:t>
            </w:r>
            <w:r w:rsidRPr="00A65598">
              <w:t xml:space="preserve"> </w:t>
            </w:r>
            <w:r>
              <w:t>прямолинейных откосов</w:t>
            </w:r>
            <w:r w:rsidRPr="00A65598">
              <w:t xml:space="preserve"> </w:t>
            </w:r>
            <w:r>
              <w:t>по кирпичу и бетону</w:t>
            </w:r>
            <w:r w:rsidRPr="00A65598">
              <w:t xml:space="preserve"> </w:t>
            </w:r>
            <w:r>
              <w:t>цементно-</w:t>
            </w:r>
            <w:proofErr w:type="spellStart"/>
            <w:r>
              <w:t>песчанным</w:t>
            </w:r>
            <w:proofErr w:type="spellEnd"/>
            <w:r>
              <w:t xml:space="preserve"> раствором с</w:t>
            </w:r>
            <w:r w:rsidRPr="00A65598">
              <w:t xml:space="preserve"> </w:t>
            </w:r>
            <w:r>
              <w:t>применением альпинистской технологии (Состав работ: простукивание и отбивка старой штукатурки; очистка, смачивание и подготовка поверхности; нанесение подготовительного слоя с разравниванием; очистка волосяной щеткой)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65B1" w:rsidRPr="00683AA5" w:rsidRDefault="00DF65B1" w:rsidP="00DF65B1">
            <w:pPr>
              <w:jc w:val="center"/>
              <w:rPr>
                <w:vertAlign w:val="superscript"/>
              </w:rPr>
            </w:pPr>
            <w:r>
              <w:t>м</w:t>
            </w:r>
            <w:r>
              <w:rPr>
                <w:vertAlign w:val="superscript"/>
              </w:rPr>
              <w:t>2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65B1" w:rsidRPr="00597C9D" w:rsidRDefault="00DF65B1" w:rsidP="00DF65B1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</w:tr>
      <w:tr w:rsidR="00DF65B1" w:rsidRPr="00CB4B15" w:rsidTr="00125FF1">
        <w:trPr>
          <w:trHeight w:val="45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5B1" w:rsidRPr="00DF65B1" w:rsidRDefault="00DF65B1" w:rsidP="00DF65B1">
            <w:pPr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65B1" w:rsidRPr="00A65598" w:rsidRDefault="00DF65B1" w:rsidP="00DF65B1">
            <w:r>
              <w:t xml:space="preserve">Приготовление </w:t>
            </w:r>
            <w:proofErr w:type="spellStart"/>
            <w:r>
              <w:t>шпатлевочного</w:t>
            </w:r>
            <w:proofErr w:type="spellEnd"/>
            <w:r>
              <w:t xml:space="preserve"> раствора, сплошное нанесение шпатлевки с применением альпинистской технологии ранее оштукатуренных поверхностей фасадов и последующей шлифовкой, слой шпатлевания 1</w:t>
            </w:r>
            <w:proofErr w:type="gramStart"/>
            <w:r>
              <w:t>-:-</w:t>
            </w:r>
            <w:proofErr w:type="gramEnd"/>
            <w:r>
              <w:t>2 мм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65B1" w:rsidRPr="00683AA5" w:rsidRDefault="00DF65B1" w:rsidP="00DF65B1">
            <w:pPr>
              <w:jc w:val="center"/>
              <w:rPr>
                <w:vertAlign w:val="superscript"/>
              </w:rPr>
            </w:pPr>
            <w:r>
              <w:t>м</w:t>
            </w:r>
            <w:r>
              <w:rPr>
                <w:vertAlign w:val="superscript"/>
              </w:rPr>
              <w:t>2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65B1" w:rsidRPr="00597C9D" w:rsidRDefault="00A468CA" w:rsidP="00DF65B1">
            <w:pPr>
              <w:jc w:val="center"/>
              <w:rPr>
                <w:bCs/>
              </w:rPr>
            </w:pPr>
            <w:r>
              <w:rPr>
                <w:bCs/>
              </w:rPr>
              <w:t>16</w:t>
            </w:r>
            <w:r w:rsidR="00DF65B1">
              <w:rPr>
                <w:bCs/>
              </w:rPr>
              <w:t>98</w:t>
            </w:r>
          </w:p>
        </w:tc>
      </w:tr>
      <w:tr w:rsidR="00DF65B1" w:rsidRPr="00CB4B15" w:rsidTr="00125FF1">
        <w:trPr>
          <w:trHeight w:val="45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5B1" w:rsidRPr="00DF65B1" w:rsidRDefault="00DF65B1" w:rsidP="00DF65B1">
            <w:pPr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65B1" w:rsidRDefault="00DF65B1" w:rsidP="00DF65B1">
            <w:r>
              <w:t xml:space="preserve">Огрунтовка и последующая окраска оштукатуренных поверхностей фасадов </w:t>
            </w:r>
            <w:proofErr w:type="spellStart"/>
            <w:r>
              <w:t>органосиликатными</w:t>
            </w:r>
            <w:proofErr w:type="spellEnd"/>
            <w:r>
              <w:t xml:space="preserve"> красками ОС 12-03 в два слоя с применением альпинистской технологии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65B1" w:rsidRPr="00683AA5" w:rsidRDefault="00DF65B1" w:rsidP="00DF65B1">
            <w:pPr>
              <w:jc w:val="center"/>
              <w:rPr>
                <w:vertAlign w:val="superscript"/>
              </w:rPr>
            </w:pPr>
            <w:r>
              <w:t>м</w:t>
            </w:r>
            <w:r>
              <w:rPr>
                <w:vertAlign w:val="superscript"/>
              </w:rPr>
              <w:t>2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65B1" w:rsidRPr="00597C9D" w:rsidRDefault="00A468CA" w:rsidP="00DF65B1">
            <w:pPr>
              <w:jc w:val="center"/>
              <w:rPr>
                <w:bCs/>
              </w:rPr>
            </w:pPr>
            <w:r>
              <w:rPr>
                <w:bCs/>
              </w:rPr>
              <w:t>16</w:t>
            </w:r>
            <w:r w:rsidR="00DF65B1">
              <w:rPr>
                <w:bCs/>
              </w:rPr>
              <w:t>98</w:t>
            </w:r>
          </w:p>
        </w:tc>
      </w:tr>
      <w:tr w:rsidR="00DF65B1" w:rsidRPr="00CB4B15" w:rsidTr="00A468CA">
        <w:trPr>
          <w:trHeight w:val="874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5B1" w:rsidRPr="00DF65B1" w:rsidRDefault="00DF65B1" w:rsidP="00DF65B1">
            <w:pPr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65B1" w:rsidRDefault="00DF65B1" w:rsidP="00DF65B1">
            <w:r>
              <w:t xml:space="preserve">Окраска оштукатуренных поверхностей фасадов </w:t>
            </w:r>
            <w:proofErr w:type="spellStart"/>
            <w:r>
              <w:t>органосиликатными</w:t>
            </w:r>
            <w:proofErr w:type="spellEnd"/>
            <w:r>
              <w:t xml:space="preserve"> красками ОС 12-03 в два слоя с применением альпинистской технологии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65B1" w:rsidRPr="00683AA5" w:rsidRDefault="00DF65B1" w:rsidP="00DF65B1">
            <w:pPr>
              <w:jc w:val="center"/>
              <w:rPr>
                <w:vertAlign w:val="superscript"/>
              </w:rPr>
            </w:pPr>
            <w:r>
              <w:t>м</w:t>
            </w:r>
            <w:r>
              <w:rPr>
                <w:vertAlign w:val="superscript"/>
              </w:rPr>
              <w:t>2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65B1" w:rsidRPr="00597C9D" w:rsidRDefault="00A468CA" w:rsidP="00DF65B1">
            <w:pPr>
              <w:jc w:val="center"/>
              <w:rPr>
                <w:bCs/>
              </w:rPr>
            </w:pPr>
            <w:r>
              <w:rPr>
                <w:bCs/>
              </w:rPr>
              <w:t>16</w:t>
            </w:r>
            <w:r w:rsidR="00DF65B1">
              <w:rPr>
                <w:bCs/>
              </w:rPr>
              <w:t>98</w:t>
            </w:r>
          </w:p>
        </w:tc>
      </w:tr>
      <w:tr w:rsidR="00DF65B1" w:rsidRPr="00CB4B15" w:rsidTr="00125FF1">
        <w:trPr>
          <w:trHeight w:val="45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5B1" w:rsidRPr="00DF65B1" w:rsidRDefault="00DF65B1" w:rsidP="00DF65B1">
            <w:pPr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65B1" w:rsidRDefault="00DF65B1" w:rsidP="00DF65B1">
            <w:r>
              <w:t>Окраска оконных блоков эмалью ПФ-115 в 2 слоя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65B1" w:rsidRPr="00683AA5" w:rsidRDefault="00DF65B1" w:rsidP="00DF65B1">
            <w:pPr>
              <w:jc w:val="center"/>
              <w:rPr>
                <w:vertAlign w:val="superscript"/>
              </w:rPr>
            </w:pPr>
            <w:r>
              <w:t>м</w:t>
            </w:r>
            <w:r>
              <w:rPr>
                <w:vertAlign w:val="superscript"/>
              </w:rPr>
              <w:t>2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65B1" w:rsidRPr="00597C9D" w:rsidRDefault="00DF65B1" w:rsidP="00DF65B1">
            <w:pPr>
              <w:jc w:val="center"/>
              <w:rPr>
                <w:bCs/>
              </w:rPr>
            </w:pPr>
            <w:r>
              <w:rPr>
                <w:bCs/>
              </w:rPr>
              <w:t>70</w:t>
            </w:r>
          </w:p>
        </w:tc>
      </w:tr>
      <w:tr w:rsidR="00DF65B1" w:rsidRPr="00CB4B15" w:rsidTr="00125FF1">
        <w:trPr>
          <w:trHeight w:val="45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5B1" w:rsidRPr="00DF65B1" w:rsidRDefault="00DF65B1" w:rsidP="00DF65B1">
            <w:pPr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65B1" w:rsidRDefault="00DF65B1" w:rsidP="00DF65B1">
            <w:r>
              <w:t>Снятие и установка нового водоотлива из оцинкованной стали с полимерным покрытием, высота проема более 2м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65B1" w:rsidRPr="00683AA5" w:rsidRDefault="00DF65B1" w:rsidP="00DF65B1">
            <w:pPr>
              <w:jc w:val="center"/>
              <w:rPr>
                <w:vertAlign w:val="superscript"/>
              </w:rPr>
            </w:pPr>
            <w:r>
              <w:t>м</w:t>
            </w:r>
            <w:r>
              <w:rPr>
                <w:vertAlign w:val="superscript"/>
              </w:rPr>
              <w:t>2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65B1" w:rsidRPr="00597C9D" w:rsidRDefault="00DF65B1" w:rsidP="00DF65B1">
            <w:pPr>
              <w:jc w:val="center"/>
              <w:rPr>
                <w:bCs/>
              </w:rPr>
            </w:pPr>
            <w:r>
              <w:rPr>
                <w:bCs/>
              </w:rPr>
              <w:t>22</w:t>
            </w:r>
          </w:p>
        </w:tc>
      </w:tr>
      <w:tr w:rsidR="00DF65B1" w:rsidRPr="00CB4B15" w:rsidTr="00125FF1">
        <w:trPr>
          <w:trHeight w:val="45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5B1" w:rsidRPr="005906A1" w:rsidRDefault="005906A1" w:rsidP="00DF65B1">
            <w:pPr>
              <w:suppressAutoHyphens/>
              <w:jc w:val="center"/>
              <w:rPr>
                <w:b/>
                <w:lang w:val="en-US"/>
              </w:rPr>
            </w:pPr>
            <w:r w:rsidRPr="005906A1">
              <w:rPr>
                <w:b/>
                <w:lang w:val="en-US"/>
              </w:rPr>
              <w:t>II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65B1" w:rsidRPr="005906A1" w:rsidRDefault="005906A1" w:rsidP="00DF65B1">
            <w:pPr>
              <w:rPr>
                <w:b/>
              </w:rPr>
            </w:pPr>
            <w:r>
              <w:rPr>
                <w:b/>
              </w:rPr>
              <w:t>Здание инженерно-бытового корпуса: срок выполнения работ с 01.04.201</w:t>
            </w:r>
            <w:r w:rsidRPr="00DF65B1">
              <w:rPr>
                <w:b/>
              </w:rPr>
              <w:t>6</w:t>
            </w:r>
            <w:r>
              <w:rPr>
                <w:b/>
              </w:rPr>
              <w:t>г. по 31.05.201</w:t>
            </w:r>
            <w:r w:rsidRPr="00DF65B1">
              <w:rPr>
                <w:b/>
              </w:rPr>
              <w:t>6</w:t>
            </w:r>
            <w:r>
              <w:rPr>
                <w:b/>
              </w:rPr>
              <w:t>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65B1" w:rsidRDefault="00DF65B1" w:rsidP="00DF65B1">
            <w:pPr>
              <w:jc w:val="center"/>
              <w:rPr>
                <w:bCs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65B1" w:rsidRDefault="00DF65B1" w:rsidP="00DF65B1">
            <w:pPr>
              <w:jc w:val="center"/>
              <w:rPr>
                <w:bCs/>
              </w:rPr>
            </w:pPr>
          </w:p>
        </w:tc>
      </w:tr>
      <w:tr w:rsidR="00DF65B1" w:rsidRPr="00CB4B15" w:rsidTr="00125FF1">
        <w:trPr>
          <w:trHeight w:val="45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5B1" w:rsidRDefault="005906A1" w:rsidP="00DF65B1">
            <w:pPr>
              <w:suppressAutoHyphens/>
              <w:jc w:val="center"/>
            </w:pPr>
            <w:r>
              <w:t>1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65B1" w:rsidRPr="004625A0" w:rsidRDefault="005906A1" w:rsidP="005906A1">
            <w:r>
              <w:t>Разборка покрытия пола из линолеума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65B1" w:rsidRPr="005906A1" w:rsidRDefault="005906A1" w:rsidP="00DF65B1">
            <w:pPr>
              <w:jc w:val="center"/>
              <w:rPr>
                <w:bCs/>
                <w:vertAlign w:val="superscript"/>
              </w:rPr>
            </w:pPr>
            <w:r>
              <w:rPr>
                <w:bCs/>
              </w:rPr>
              <w:t>м</w:t>
            </w:r>
            <w:r>
              <w:rPr>
                <w:bCs/>
                <w:vertAlign w:val="superscript"/>
              </w:rPr>
              <w:t>2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65B1" w:rsidRPr="00816D81" w:rsidRDefault="005906A1" w:rsidP="00DF65B1">
            <w:pPr>
              <w:jc w:val="center"/>
              <w:rPr>
                <w:bCs/>
              </w:rPr>
            </w:pPr>
            <w:r>
              <w:rPr>
                <w:bCs/>
              </w:rPr>
              <w:t>166</w:t>
            </w:r>
          </w:p>
        </w:tc>
      </w:tr>
      <w:tr w:rsidR="00DF65B1" w:rsidRPr="00CB4B15" w:rsidTr="00125FF1">
        <w:trPr>
          <w:trHeight w:val="45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5B1" w:rsidRDefault="005906A1" w:rsidP="00DF65B1">
            <w:pPr>
              <w:suppressAutoHyphens/>
              <w:jc w:val="center"/>
            </w:pPr>
            <w:r>
              <w:t>2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65B1" w:rsidRPr="007B4717" w:rsidRDefault="005906A1" w:rsidP="00DF65B1">
            <w:r w:rsidRPr="00F355BC">
              <w:t>Устройство выравнивающ</w:t>
            </w:r>
            <w:r>
              <w:t>их стяжек цементно-песчаных до 2</w:t>
            </w:r>
            <w:r w:rsidRPr="00F355BC">
              <w:t>0%, толщина 20 мм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65B1" w:rsidRPr="004A47D8" w:rsidRDefault="005906A1" w:rsidP="00DF65B1">
            <w:pPr>
              <w:jc w:val="center"/>
              <w:rPr>
                <w:bCs/>
                <w:vertAlign w:val="superscript"/>
              </w:rPr>
            </w:pPr>
            <w:r>
              <w:rPr>
                <w:bCs/>
              </w:rPr>
              <w:t>м</w:t>
            </w:r>
            <w:r>
              <w:rPr>
                <w:bCs/>
                <w:vertAlign w:val="superscript"/>
              </w:rPr>
              <w:t>2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65B1" w:rsidRDefault="00422C35" w:rsidP="00DF65B1">
            <w:pPr>
              <w:jc w:val="center"/>
              <w:rPr>
                <w:bCs/>
              </w:rPr>
            </w:pPr>
            <w:r>
              <w:rPr>
                <w:bCs/>
              </w:rPr>
              <w:t>166</w:t>
            </w:r>
          </w:p>
        </w:tc>
      </w:tr>
      <w:tr w:rsidR="005906A1" w:rsidRPr="00CB4B15" w:rsidTr="00125FF1">
        <w:trPr>
          <w:trHeight w:val="45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6A1" w:rsidRDefault="005906A1" w:rsidP="005906A1">
            <w:pPr>
              <w:suppressAutoHyphens/>
              <w:jc w:val="center"/>
            </w:pPr>
            <w:r>
              <w:lastRenderedPageBreak/>
              <w:t>3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06A1" w:rsidRDefault="005906A1" w:rsidP="00422C35">
            <w:r>
              <w:t>Укладка покрытия пола из плиток гладких керамических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06A1" w:rsidRPr="005906A1" w:rsidRDefault="005906A1" w:rsidP="005906A1">
            <w:pPr>
              <w:jc w:val="center"/>
              <w:rPr>
                <w:bCs/>
                <w:vertAlign w:val="superscript"/>
              </w:rPr>
            </w:pPr>
            <w:r>
              <w:rPr>
                <w:bCs/>
              </w:rPr>
              <w:t>м</w:t>
            </w:r>
            <w:r>
              <w:rPr>
                <w:bCs/>
                <w:vertAlign w:val="superscript"/>
              </w:rPr>
              <w:t>2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06A1" w:rsidRPr="00816D81" w:rsidRDefault="005906A1" w:rsidP="005906A1">
            <w:pPr>
              <w:jc w:val="center"/>
              <w:rPr>
                <w:bCs/>
              </w:rPr>
            </w:pPr>
            <w:r>
              <w:rPr>
                <w:bCs/>
              </w:rPr>
              <w:t>166</w:t>
            </w:r>
          </w:p>
        </w:tc>
      </w:tr>
      <w:tr w:rsidR="005356FA" w:rsidRPr="00CB4B15" w:rsidTr="00125FF1">
        <w:trPr>
          <w:trHeight w:val="45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6FA" w:rsidRPr="005356FA" w:rsidRDefault="005356FA" w:rsidP="005356FA">
            <w:pPr>
              <w:suppressAutoHyphens/>
              <w:jc w:val="center"/>
              <w:rPr>
                <w:b/>
                <w:lang w:val="en-US"/>
              </w:rPr>
            </w:pPr>
            <w:r w:rsidRPr="005356FA">
              <w:rPr>
                <w:b/>
                <w:lang w:val="en-US"/>
              </w:rPr>
              <w:t>III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6FA" w:rsidRPr="003C5BED" w:rsidRDefault="005356FA" w:rsidP="005356FA">
            <w:pPr>
              <w:suppressAutoHyphens/>
              <w:rPr>
                <w:b/>
              </w:rPr>
            </w:pPr>
            <w:r w:rsidRPr="003C5BED">
              <w:rPr>
                <w:b/>
              </w:rPr>
              <w:t>Резерв средств на выполнение дополнительных работ, выявленных по результатам дефектации и не включенных в укрупненную ведомость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6FA" w:rsidRPr="002204F2" w:rsidRDefault="005356FA" w:rsidP="005356FA">
            <w:pPr>
              <w:suppressAutoHyphens/>
              <w:jc w:val="center"/>
            </w:pPr>
            <w:r w:rsidRPr="002204F2">
              <w:t>тыс. руб.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56FA" w:rsidRPr="002204F2" w:rsidRDefault="005356FA" w:rsidP="005356FA">
            <w:pPr>
              <w:suppressAutoHyphens/>
              <w:jc w:val="center"/>
            </w:pPr>
            <w:r>
              <w:t>370</w:t>
            </w:r>
          </w:p>
        </w:tc>
      </w:tr>
    </w:tbl>
    <w:p w:rsidR="00CB5C7E" w:rsidRDefault="00CB5C7E" w:rsidP="00CB5C7E">
      <w:pPr>
        <w:suppressAutoHyphens/>
        <w:ind w:firstLine="708"/>
        <w:jc w:val="both"/>
      </w:pPr>
      <w:r w:rsidRPr="00BE5291">
        <w:t xml:space="preserve">За 20 дней до начала проведения ремонта </w:t>
      </w:r>
      <w:r w:rsidR="005906A1">
        <w:t>здания электроцеха и инженерно-бытового корпуса</w:t>
      </w:r>
      <w:r w:rsidRPr="00BE5291">
        <w:t xml:space="preserve"> подрядчик обязан предоставить заказчику на согласование график</w:t>
      </w:r>
      <w:r>
        <w:t xml:space="preserve"> проведения работ.</w:t>
      </w:r>
    </w:p>
    <w:p w:rsidR="00770708" w:rsidRDefault="00770708" w:rsidP="00770708">
      <w:pPr>
        <w:suppressAutoHyphens/>
        <w:ind w:firstLine="708"/>
        <w:jc w:val="both"/>
      </w:pPr>
      <w:r w:rsidRPr="00BE5291">
        <w:t>График должен быть составлен в формате MSP-диаграммы с использованием программы управления проектами Microsoft Project или по согласованию с заказчиком в другом формате.</w:t>
      </w:r>
    </w:p>
    <w:p w:rsidR="00BE5291" w:rsidRDefault="00BE5291" w:rsidP="00565644">
      <w:pPr>
        <w:suppressAutoHyphens/>
        <w:ind w:firstLine="567"/>
      </w:pPr>
    </w:p>
    <w:p w:rsidR="00FD487F" w:rsidRPr="00B07D52" w:rsidRDefault="00523E28" w:rsidP="00E90E77">
      <w:pPr>
        <w:suppressAutoHyphens/>
        <w:jc w:val="both"/>
        <w:rPr>
          <w:b/>
        </w:rPr>
      </w:pPr>
      <w:r>
        <w:rPr>
          <w:b/>
        </w:rPr>
        <w:t>5</w:t>
      </w:r>
      <w:r w:rsidR="00FD487F" w:rsidRPr="00B07D52">
        <w:rPr>
          <w:b/>
        </w:rPr>
        <w:t xml:space="preserve">. </w:t>
      </w:r>
      <w:r w:rsidR="00FD487F">
        <w:rPr>
          <w:b/>
        </w:rPr>
        <w:t>Т</w:t>
      </w:r>
      <w:r w:rsidR="00FD487F" w:rsidRPr="00B07D52">
        <w:rPr>
          <w:b/>
        </w:rPr>
        <w:t>ребования к подряд</w:t>
      </w:r>
      <w:r w:rsidR="00FD487F">
        <w:rPr>
          <w:b/>
        </w:rPr>
        <w:t>чику</w:t>
      </w:r>
      <w:r w:rsidR="00FD487F" w:rsidRPr="00B07D52">
        <w:rPr>
          <w:b/>
        </w:rPr>
        <w:t xml:space="preserve"> и </w:t>
      </w:r>
      <w:r w:rsidR="00FD487F">
        <w:rPr>
          <w:b/>
        </w:rPr>
        <w:t xml:space="preserve">к </w:t>
      </w:r>
      <w:r w:rsidR="00FD487F" w:rsidRPr="00B07D52">
        <w:rPr>
          <w:b/>
        </w:rPr>
        <w:t>организации производств</w:t>
      </w:r>
      <w:r w:rsidR="00FD487F">
        <w:rPr>
          <w:b/>
        </w:rPr>
        <w:t>а</w:t>
      </w:r>
      <w:r w:rsidR="00FD487F" w:rsidRPr="00B07D52">
        <w:rPr>
          <w:b/>
        </w:rPr>
        <w:t xml:space="preserve"> работ.</w:t>
      </w:r>
    </w:p>
    <w:p w:rsidR="00FD487F" w:rsidRPr="005B1931" w:rsidRDefault="00FD487F" w:rsidP="00E90E77">
      <w:pPr>
        <w:suppressAutoHyphens/>
        <w:jc w:val="both"/>
      </w:pPr>
    </w:p>
    <w:p w:rsidR="00FD487F" w:rsidRPr="005B1931" w:rsidRDefault="00523E28" w:rsidP="00E90E77">
      <w:pPr>
        <w:suppressAutoHyphens/>
        <w:jc w:val="both"/>
        <w:rPr>
          <w:b/>
        </w:rPr>
      </w:pPr>
      <w:r>
        <w:rPr>
          <w:b/>
        </w:rPr>
        <w:t>5</w:t>
      </w:r>
      <w:r w:rsidR="00FD487F">
        <w:rPr>
          <w:b/>
        </w:rPr>
        <w:t>.1.</w:t>
      </w:r>
      <w:r w:rsidR="00FD487F" w:rsidRPr="005B1931">
        <w:rPr>
          <w:b/>
        </w:rPr>
        <w:t xml:space="preserve"> </w:t>
      </w:r>
      <w:r w:rsidR="00FD487F">
        <w:rPr>
          <w:b/>
        </w:rPr>
        <w:t xml:space="preserve">Требования к организации </w:t>
      </w:r>
      <w:r w:rsidR="00FD487F" w:rsidRPr="00B07D52">
        <w:rPr>
          <w:b/>
        </w:rPr>
        <w:t xml:space="preserve">производства </w:t>
      </w:r>
      <w:r w:rsidR="00FD487F">
        <w:rPr>
          <w:b/>
        </w:rPr>
        <w:t>работ и их качеству:</w:t>
      </w:r>
    </w:p>
    <w:p w:rsidR="00A1314C" w:rsidRPr="004E4E75" w:rsidRDefault="00523E28" w:rsidP="00E90E77">
      <w:pPr>
        <w:suppressAutoHyphens/>
        <w:jc w:val="both"/>
        <w:rPr>
          <w:i/>
        </w:rPr>
      </w:pPr>
      <w:r>
        <w:rPr>
          <w:b/>
        </w:rPr>
        <w:t>5</w:t>
      </w:r>
      <w:r w:rsidR="00E30342">
        <w:rPr>
          <w:b/>
        </w:rPr>
        <w:t>.1.1.</w:t>
      </w:r>
      <w:r w:rsidR="00A1314C" w:rsidRPr="004E4E75">
        <w:rPr>
          <w:b/>
        </w:rPr>
        <w:t xml:space="preserve"> для обеспечения безопасного производства работ должны выполнятся требования нормативных документов:</w:t>
      </w:r>
    </w:p>
    <w:p w:rsidR="00A1314C" w:rsidRPr="004E4E75" w:rsidRDefault="00523E28" w:rsidP="00E90E77">
      <w:pPr>
        <w:suppressAutoHyphens/>
        <w:jc w:val="both"/>
      </w:pPr>
      <w:r>
        <w:t>5</w:t>
      </w:r>
      <w:r w:rsidR="00E30342" w:rsidRPr="00E30342">
        <w:t>.1.1.1</w:t>
      </w:r>
      <w:r w:rsidR="00A1314C" w:rsidRPr="004E4E75">
        <w:rPr>
          <w:b/>
        </w:rPr>
        <w:t xml:space="preserve"> </w:t>
      </w:r>
      <w:r w:rsidR="00A1314C" w:rsidRPr="004E4E75">
        <w:t>СО 34.03.201-97 "Правила техники безопасности при эксплуатации тепломеханического оборудования электростанций и тепловых сетей";</w:t>
      </w:r>
    </w:p>
    <w:p w:rsidR="00A1314C" w:rsidRPr="004E4E75" w:rsidRDefault="00523E28" w:rsidP="00E90E77">
      <w:pPr>
        <w:suppressAutoHyphens/>
        <w:jc w:val="both"/>
      </w:pPr>
      <w:r>
        <w:t>5</w:t>
      </w:r>
      <w:r w:rsidR="00E30342">
        <w:t>.1.1.2.</w:t>
      </w:r>
      <w:r w:rsidR="00A1314C" w:rsidRPr="004E4E75">
        <w:t xml:space="preserve"> СО 34.03.301-00 "Правила пожарной безопасности для энергетических предприятий";</w:t>
      </w:r>
    </w:p>
    <w:p w:rsidR="00A1314C" w:rsidRPr="004E4E75" w:rsidRDefault="00523E28" w:rsidP="00E90E77">
      <w:pPr>
        <w:suppressAutoHyphens/>
        <w:jc w:val="both"/>
      </w:pPr>
      <w:r>
        <w:t>5</w:t>
      </w:r>
      <w:r w:rsidR="00E30342">
        <w:t>.1.1.3.</w:t>
      </w:r>
      <w:r w:rsidR="00A1314C" w:rsidRPr="004E4E75">
        <w:t xml:space="preserve"> СО 153-34.03.204 "Правила безопасности при работе с инструментом и приспособлениями";</w:t>
      </w:r>
    </w:p>
    <w:p w:rsidR="00A1314C" w:rsidRPr="004E4E75" w:rsidRDefault="00523E28" w:rsidP="00E90E77">
      <w:pPr>
        <w:suppressAutoHyphens/>
        <w:jc w:val="both"/>
      </w:pPr>
      <w:r>
        <w:t>5</w:t>
      </w:r>
      <w:r w:rsidR="00E30342">
        <w:t>.1.1.4.</w:t>
      </w:r>
      <w:r w:rsidR="00A1314C" w:rsidRPr="004E4E75">
        <w:t xml:space="preserve"> </w:t>
      </w:r>
      <w:r w:rsidR="00A1314C" w:rsidRPr="004E4E75">
        <w:rPr>
          <w:bCs/>
          <w:snapToGrid w:val="0"/>
        </w:rPr>
        <w:t xml:space="preserve">СО 34.03.702-99 </w:t>
      </w:r>
      <w:r w:rsidR="00A1314C" w:rsidRPr="004E4E75">
        <w:rPr>
          <w:snapToGrid w:val="0"/>
        </w:rPr>
        <w:t>Инструкции по оказанию первой помощи при несчастных случаях на производстве</w:t>
      </w:r>
      <w:r w:rsidR="00A1314C" w:rsidRPr="004E4E75">
        <w:rPr>
          <w:bCs/>
          <w:snapToGrid w:val="0"/>
        </w:rPr>
        <w:t>;</w:t>
      </w:r>
    </w:p>
    <w:p w:rsidR="00A1314C" w:rsidRPr="004E4E75" w:rsidRDefault="00523E28" w:rsidP="00E90E77">
      <w:pPr>
        <w:pStyle w:val="20"/>
        <w:suppressAutoHyphens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5</w:t>
      </w:r>
      <w:r w:rsidR="00E30342">
        <w:rPr>
          <w:rFonts w:ascii="Times New Roman" w:hAnsi="Times New Roman"/>
          <w:szCs w:val="24"/>
        </w:rPr>
        <w:t>.1.1.5.</w:t>
      </w:r>
      <w:r w:rsidR="00A1314C" w:rsidRPr="004E4E75">
        <w:rPr>
          <w:rFonts w:ascii="Times New Roman" w:hAnsi="Times New Roman"/>
          <w:szCs w:val="24"/>
        </w:rPr>
        <w:t xml:space="preserve"> СО 153-34.03.150-2003 (РД 153-34.0-03.150-00) Межотраслевые правила по охране труда (правила безопасности) при эксплуатации электроустановок: /Утв. Приказом Минэнерго РФ от 27.12.2000 № 163;</w:t>
      </w:r>
    </w:p>
    <w:p w:rsidR="00A1314C" w:rsidRPr="004E4E75" w:rsidRDefault="00523E28" w:rsidP="00E90E77">
      <w:pPr>
        <w:pStyle w:val="20"/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</w:t>
      </w:r>
      <w:r w:rsidR="00E30342">
        <w:rPr>
          <w:rFonts w:ascii="Times New Roman" w:hAnsi="Times New Roman"/>
        </w:rPr>
        <w:t>.1.1.</w:t>
      </w:r>
      <w:r w:rsidR="00232D6B" w:rsidRPr="00CE525C">
        <w:rPr>
          <w:rFonts w:ascii="Times New Roman" w:hAnsi="Times New Roman"/>
        </w:rPr>
        <w:t>6</w:t>
      </w:r>
      <w:r w:rsidR="00E30342">
        <w:rPr>
          <w:rFonts w:ascii="Times New Roman" w:hAnsi="Times New Roman"/>
        </w:rPr>
        <w:t>.</w:t>
      </w:r>
      <w:r w:rsidR="00A1314C" w:rsidRPr="004E4E75">
        <w:rPr>
          <w:rFonts w:ascii="Times New Roman" w:hAnsi="Times New Roman"/>
        </w:rPr>
        <w:t xml:space="preserve"> СО 153-34.03.284-96 Инструкция по организации и производству работ повышенной опасности;</w:t>
      </w:r>
    </w:p>
    <w:p w:rsidR="00A1314C" w:rsidRPr="004E4E75" w:rsidRDefault="00523E28" w:rsidP="00E90E77">
      <w:pPr>
        <w:jc w:val="both"/>
      </w:pPr>
      <w:r>
        <w:t>5</w:t>
      </w:r>
      <w:r w:rsidR="00232D6B">
        <w:t>.1.1.7</w:t>
      </w:r>
      <w:r w:rsidR="00E30342">
        <w:t>.</w:t>
      </w:r>
      <w:r w:rsidR="00A1314C" w:rsidRPr="004E4E75">
        <w:t xml:space="preserve"> «Межотраслевые правила по охране труда при работе на высоте»;</w:t>
      </w:r>
    </w:p>
    <w:p w:rsidR="00A1314C" w:rsidRPr="004E4E75" w:rsidRDefault="00523E28" w:rsidP="00E90E77">
      <w:pPr>
        <w:ind w:right="-143"/>
        <w:jc w:val="both"/>
      </w:pPr>
      <w:r>
        <w:t>5</w:t>
      </w:r>
      <w:r w:rsidR="00232D6B">
        <w:t>.1.1.8</w:t>
      </w:r>
      <w:r w:rsidR="00E30342">
        <w:t>.</w:t>
      </w:r>
      <w:r w:rsidR="00A1314C">
        <w:t xml:space="preserve"> СО 153-34.03.605 Рекомендации по применению средств индивидуальной защиты для рабочих и служащих Минэнерго СССР и по организации ухода за ними;</w:t>
      </w:r>
    </w:p>
    <w:p w:rsidR="00FD487F" w:rsidRDefault="00523E28" w:rsidP="00E90E77">
      <w:pPr>
        <w:suppressAutoHyphens/>
        <w:jc w:val="both"/>
      </w:pPr>
      <w:r>
        <w:t>5</w:t>
      </w:r>
      <w:r w:rsidR="00232D6B">
        <w:t>.1.1.9</w:t>
      </w:r>
      <w:r w:rsidR="00E30342">
        <w:t>.</w:t>
      </w:r>
      <w:r w:rsidR="00A1314C" w:rsidRPr="004E4E75">
        <w:t xml:space="preserve"> Проекты производства работ, согласованные с Заказчиком.</w:t>
      </w:r>
    </w:p>
    <w:p w:rsidR="00A1314C" w:rsidRPr="002837B5" w:rsidRDefault="00523E28" w:rsidP="00E90E77">
      <w:pPr>
        <w:suppressAutoHyphens/>
        <w:jc w:val="both"/>
        <w:rPr>
          <w:b/>
        </w:rPr>
      </w:pPr>
      <w:r>
        <w:rPr>
          <w:b/>
        </w:rPr>
        <w:t>5</w:t>
      </w:r>
      <w:r w:rsidR="00E30342">
        <w:rPr>
          <w:b/>
        </w:rPr>
        <w:t>.1.2.</w:t>
      </w:r>
      <w:r w:rsidR="00A1314C" w:rsidRPr="002837B5">
        <w:t xml:space="preserve"> </w:t>
      </w:r>
      <w:r w:rsidR="00A1314C" w:rsidRPr="002837B5">
        <w:rPr>
          <w:b/>
        </w:rPr>
        <w:t>П</w:t>
      </w:r>
      <w:r w:rsidR="00A1314C" w:rsidRPr="00D71E38">
        <w:rPr>
          <w:b/>
          <w:color w:val="000000"/>
        </w:rPr>
        <w:t>роведение работ должны быть обеспечено выполнению следующих требований нормативно - технических документов, регламентирующих технологию и качество выполнения ремонтных работ</w:t>
      </w:r>
      <w:r w:rsidR="00A1314C" w:rsidRPr="002837B5">
        <w:rPr>
          <w:b/>
        </w:rPr>
        <w:t>:</w:t>
      </w:r>
    </w:p>
    <w:p w:rsidR="00A1314C" w:rsidRPr="00BE4182" w:rsidRDefault="00523E28" w:rsidP="007C4B64">
      <w:pPr>
        <w:jc w:val="both"/>
        <w:rPr>
          <w:bCs/>
        </w:rPr>
      </w:pPr>
      <w:r>
        <w:t>5</w:t>
      </w:r>
      <w:r w:rsidR="00E30342">
        <w:t>.1.2.1.</w:t>
      </w:r>
      <w:r w:rsidR="00A1314C">
        <w:t xml:space="preserve"> </w:t>
      </w:r>
      <w:r w:rsidR="00675B47" w:rsidRPr="00BE4182">
        <w:rPr>
          <w:szCs w:val="20"/>
        </w:rPr>
        <w:t>СО 34.04.181-2003. Правила организации технического обслуживания и ремонта оборудования, зданий и сооружений эл. станций и сетей;</w:t>
      </w:r>
    </w:p>
    <w:p w:rsidR="00F90EEA" w:rsidRDefault="00523E28" w:rsidP="007C4B64">
      <w:pPr>
        <w:jc w:val="both"/>
      </w:pPr>
      <w:r w:rsidRPr="00BE4182">
        <w:t>5</w:t>
      </w:r>
      <w:r w:rsidR="00E30342" w:rsidRPr="00BE4182">
        <w:t>.1.2.2.</w:t>
      </w:r>
      <w:r w:rsidR="00A1314C" w:rsidRPr="00BE4182">
        <w:t xml:space="preserve"> </w:t>
      </w:r>
      <w:r w:rsidR="007C4B64">
        <w:t xml:space="preserve">СНиП </w:t>
      </w:r>
      <w:r w:rsidR="007C4B64">
        <w:rPr>
          <w:lang w:val="en-US"/>
        </w:rPr>
        <w:t>II</w:t>
      </w:r>
      <w:r w:rsidR="007C4B64" w:rsidRPr="00F55035">
        <w:t xml:space="preserve"> </w:t>
      </w:r>
      <w:r w:rsidR="007C4B64">
        <w:t>-26-76 «Основные термины и определения»;</w:t>
      </w:r>
    </w:p>
    <w:p w:rsidR="007C4B64" w:rsidRDefault="007C4B64" w:rsidP="007C4B64">
      <w:pPr>
        <w:jc w:val="both"/>
      </w:pPr>
      <w:r>
        <w:t>5.1.2.3. СО 34.21.601-98 «Типовой инструкцией по эксплуатации производственных зданий и сооружений энергопредприятий»; Часть II. Раздел 2. Технология ремонтов зданий и сооружений»;</w:t>
      </w:r>
    </w:p>
    <w:p w:rsidR="007C4B64" w:rsidRDefault="007C4B64" w:rsidP="007C4B64">
      <w:pPr>
        <w:jc w:val="both"/>
        <w:rPr>
          <w:color w:val="000000"/>
        </w:rPr>
      </w:pPr>
      <w:r>
        <w:t xml:space="preserve">5.1.2.4. </w:t>
      </w:r>
      <w:r w:rsidRPr="007C4B64">
        <w:rPr>
          <w:color w:val="000000"/>
        </w:rPr>
        <w:t>СНиП 2.03.13-88 «Полы»</w:t>
      </w:r>
      <w:r>
        <w:rPr>
          <w:color w:val="000000"/>
        </w:rPr>
        <w:t>;</w:t>
      </w:r>
    </w:p>
    <w:p w:rsidR="007C4B64" w:rsidRDefault="007C4B64" w:rsidP="007C4B64">
      <w:pPr>
        <w:suppressAutoHyphens/>
        <w:jc w:val="both"/>
      </w:pPr>
      <w:r>
        <w:rPr>
          <w:color w:val="000000"/>
        </w:rPr>
        <w:t xml:space="preserve">5.1.2.5. </w:t>
      </w:r>
      <w:r w:rsidRPr="002A7A5A">
        <w:t>СНиП 3.04.01.87</w:t>
      </w:r>
      <w:r>
        <w:t xml:space="preserve"> «Изоляционные и отделочные работы»;</w:t>
      </w:r>
    </w:p>
    <w:p w:rsidR="007C4B64" w:rsidRDefault="007C4B64" w:rsidP="007C4B64">
      <w:pPr>
        <w:suppressAutoHyphens/>
        <w:jc w:val="both"/>
      </w:pPr>
      <w:r>
        <w:t>5.1.2.6. СНиП 3.04.03-85 «Защита строительных конструкций от коррозии»;</w:t>
      </w:r>
    </w:p>
    <w:p w:rsidR="007C4B64" w:rsidRPr="00F90EEA" w:rsidRDefault="007C4B64" w:rsidP="007C4B64">
      <w:pPr>
        <w:jc w:val="both"/>
      </w:pPr>
      <w:r>
        <w:t>5.1.2.7. СНиП 3.03.01 «Несущие и ограждающие конструкции».</w:t>
      </w:r>
    </w:p>
    <w:p w:rsidR="007C4B64" w:rsidRDefault="007C4B64" w:rsidP="00E90E77">
      <w:pPr>
        <w:suppressAutoHyphens/>
        <w:jc w:val="both"/>
        <w:rPr>
          <w:b/>
        </w:rPr>
      </w:pPr>
    </w:p>
    <w:p w:rsidR="00FD487F" w:rsidRDefault="00523E28" w:rsidP="00E90E77">
      <w:pPr>
        <w:suppressAutoHyphens/>
        <w:jc w:val="both"/>
        <w:rPr>
          <w:b/>
        </w:rPr>
      </w:pPr>
      <w:r>
        <w:rPr>
          <w:b/>
        </w:rPr>
        <w:t>5</w:t>
      </w:r>
      <w:r w:rsidR="00FD487F">
        <w:rPr>
          <w:b/>
        </w:rPr>
        <w:t>.2</w:t>
      </w:r>
      <w:r w:rsidR="00FD487F" w:rsidRPr="005B1931">
        <w:rPr>
          <w:b/>
        </w:rPr>
        <w:t xml:space="preserve">. </w:t>
      </w:r>
      <w:r w:rsidR="00FD487F">
        <w:rPr>
          <w:b/>
        </w:rPr>
        <w:t>Требования к подрядной организации:</w:t>
      </w:r>
    </w:p>
    <w:p w:rsidR="00FD487F" w:rsidRDefault="00FD487F" w:rsidP="00E90E77">
      <w:pPr>
        <w:suppressAutoHyphens/>
        <w:jc w:val="both"/>
      </w:pPr>
      <w:r>
        <w:t>Подрядчик в результате выполнения работ обязан обеспечить восстановление нормативных эксплуатационных характеристик оборудования в соответствии с требованиями НТД.</w:t>
      </w:r>
    </w:p>
    <w:p w:rsidR="005879AE" w:rsidRDefault="005879AE" w:rsidP="00E90E77">
      <w:pPr>
        <w:suppressAutoHyphens/>
        <w:jc w:val="both"/>
        <w:rPr>
          <w:b/>
        </w:rPr>
      </w:pPr>
    </w:p>
    <w:p w:rsidR="003C4E91" w:rsidRPr="00186105" w:rsidRDefault="00523E28" w:rsidP="00E90E77">
      <w:pPr>
        <w:suppressAutoHyphens/>
        <w:jc w:val="both"/>
        <w:outlineLvl w:val="0"/>
        <w:rPr>
          <w:b/>
        </w:rPr>
      </w:pPr>
      <w:r>
        <w:rPr>
          <w:b/>
        </w:rPr>
        <w:t>5</w:t>
      </w:r>
      <w:r w:rsidR="003C4E91" w:rsidRPr="00186105">
        <w:rPr>
          <w:b/>
        </w:rPr>
        <w:t>.2.1</w:t>
      </w:r>
      <w:r w:rsidR="003C4E91" w:rsidRPr="00771EB2">
        <w:t xml:space="preserve">. </w:t>
      </w:r>
      <w:r w:rsidR="003C4E91">
        <w:rPr>
          <w:b/>
        </w:rPr>
        <w:t>Общие требования.</w:t>
      </w:r>
    </w:p>
    <w:p w:rsidR="00A1314C" w:rsidRDefault="00523E28" w:rsidP="00E90E77">
      <w:pPr>
        <w:suppressAutoHyphens/>
        <w:jc w:val="both"/>
        <w:outlineLvl w:val="0"/>
      </w:pPr>
      <w:r>
        <w:t>5</w:t>
      </w:r>
      <w:r w:rsidR="00E30342">
        <w:t>.2.1.1.</w:t>
      </w:r>
      <w:r w:rsidR="00A1314C" w:rsidRPr="00215AFB">
        <w:t xml:space="preserve"> опыт работ</w:t>
      </w:r>
      <w:r w:rsidR="00B62336">
        <w:t xml:space="preserve"> по ремонту </w:t>
      </w:r>
      <w:r w:rsidR="007C4B64">
        <w:t>зданий</w:t>
      </w:r>
      <w:r w:rsidR="00A1314C" w:rsidRPr="00215AFB">
        <w:t xml:space="preserve"> не менее 3-х лет;</w:t>
      </w:r>
    </w:p>
    <w:p w:rsidR="003C4E91" w:rsidRDefault="00523E28" w:rsidP="00E90E77">
      <w:pPr>
        <w:suppressAutoHyphens/>
        <w:jc w:val="both"/>
        <w:outlineLvl w:val="0"/>
      </w:pPr>
      <w:r>
        <w:t>5</w:t>
      </w:r>
      <w:r w:rsidR="004919BD">
        <w:t>.2.1.</w:t>
      </w:r>
      <w:r w:rsidR="00D15B89" w:rsidRPr="00D15B89">
        <w:t>2</w:t>
      </w:r>
      <w:r w:rsidR="00E30342">
        <w:t>.</w:t>
      </w:r>
      <w:r w:rsidR="00A1314C">
        <w:t xml:space="preserve"> согласно ст. 48.1 Градостроительного кодекса Василеостровская ТЭЦ </w:t>
      </w:r>
      <w:r w:rsidR="00A1314C" w:rsidRPr="00D2383A">
        <w:t xml:space="preserve">не относится к особо опасным и технически сложным </w:t>
      </w:r>
      <w:r w:rsidR="00A1314C">
        <w:t>и уникальным объектам</w:t>
      </w:r>
      <w:r w:rsidR="00A1314C" w:rsidRPr="00D2383A">
        <w:t>;</w:t>
      </w:r>
    </w:p>
    <w:p w:rsidR="003C4E91" w:rsidRDefault="00523E28" w:rsidP="00E90E77">
      <w:pPr>
        <w:suppressAutoHyphens/>
        <w:jc w:val="both"/>
        <w:outlineLvl w:val="0"/>
      </w:pPr>
      <w:r>
        <w:t>5</w:t>
      </w:r>
      <w:r w:rsidR="00E30342">
        <w:t>.2.1.</w:t>
      </w:r>
      <w:r w:rsidR="00D15B89">
        <w:t>3</w:t>
      </w:r>
      <w:r w:rsidR="00E30342">
        <w:t>.</w:t>
      </w:r>
      <w:r w:rsidR="00877744">
        <w:t xml:space="preserve"> </w:t>
      </w:r>
      <w:r w:rsidR="0049231F">
        <w:t>обеспечить соответствие сметы</w:t>
      </w:r>
      <w:r w:rsidR="003C4E91" w:rsidRPr="00771EB2">
        <w:t xml:space="preserve"> </w:t>
      </w:r>
      <w:r w:rsidR="003C4E91">
        <w:t>требованиям ценовой политики</w:t>
      </w:r>
      <w:r w:rsidR="00B62336">
        <w:t xml:space="preserve"> </w:t>
      </w:r>
      <w:r w:rsidR="003C4E91" w:rsidRPr="00771EB2">
        <w:t>ОАО «ТГК-1»;</w:t>
      </w:r>
    </w:p>
    <w:p w:rsidR="00E90E77" w:rsidRPr="0014427D" w:rsidRDefault="00523E28" w:rsidP="00E90E77">
      <w:pPr>
        <w:suppressAutoHyphens/>
        <w:jc w:val="both"/>
        <w:outlineLvl w:val="0"/>
      </w:pPr>
      <w:r>
        <w:lastRenderedPageBreak/>
        <w:t>5</w:t>
      </w:r>
      <w:r w:rsidR="00E30342">
        <w:t>.2.1.</w:t>
      </w:r>
      <w:r w:rsidR="00D15B89">
        <w:t>4</w:t>
      </w:r>
      <w:r w:rsidR="00E30342">
        <w:t>.</w:t>
      </w:r>
      <w:r w:rsidR="00E90E77" w:rsidRPr="0014427D">
        <w:t xml:space="preserve"> работники подрядчика должны быть ознакомлены с Экологической политикой ОАО «ТГК-1», подрядчик должен принимать необходимые меры по соблюдению обязательств этой политики в рамках деятельности, определенной настоящим техническим заданием;</w:t>
      </w:r>
    </w:p>
    <w:p w:rsidR="00E90E77" w:rsidRPr="00DD0E96" w:rsidRDefault="00523E28" w:rsidP="00E90E77">
      <w:pPr>
        <w:jc w:val="both"/>
      </w:pPr>
      <w:r>
        <w:t>5</w:t>
      </w:r>
      <w:r w:rsidR="00E30342">
        <w:t>.2.1.</w:t>
      </w:r>
      <w:r w:rsidR="00D15B89">
        <w:t>5</w:t>
      </w:r>
      <w:r w:rsidR="00E30342">
        <w:t>.</w:t>
      </w:r>
      <w:r w:rsidR="00E90E77" w:rsidRPr="00DD0E96">
        <w:t xml:space="preserve"> обязательное наличие у работников подрядной организации однотипной спецодежды с названием и логотипом организации-подрядчика при выполнении работ на объектах ТЭЦ-7;</w:t>
      </w:r>
    </w:p>
    <w:p w:rsidR="00E90E77" w:rsidRDefault="00523E28" w:rsidP="00E90E77">
      <w:pPr>
        <w:suppressAutoHyphens/>
        <w:jc w:val="both"/>
        <w:outlineLvl w:val="0"/>
      </w:pPr>
      <w:r>
        <w:t>5</w:t>
      </w:r>
      <w:r w:rsidR="00E30342">
        <w:t>.2.1.</w:t>
      </w:r>
      <w:r w:rsidR="00D15B89">
        <w:t>6</w:t>
      </w:r>
      <w:r w:rsidR="00E30342">
        <w:t>.</w:t>
      </w:r>
      <w:r w:rsidR="00E90E77" w:rsidRPr="00DD0E96">
        <w:t xml:space="preserve"> обеспечение соответствия применяемых материалов и изделий требованиям ГОСТ и ТУ и наличие сертификатов, удостоверяющих их качество.</w:t>
      </w:r>
    </w:p>
    <w:p w:rsidR="00694F8B" w:rsidRDefault="00D15B89" w:rsidP="00E90E77">
      <w:pPr>
        <w:suppressAutoHyphens/>
        <w:jc w:val="both"/>
        <w:outlineLvl w:val="0"/>
      </w:pPr>
      <w:r>
        <w:t>5.2.1.7</w:t>
      </w:r>
      <w:r w:rsidR="00694F8B">
        <w:t xml:space="preserve">. </w:t>
      </w:r>
      <w:r w:rsidR="00B97C7E">
        <w:t>Выбор подрядчика-исполнителя работ при прочих равных условиях будет проводиться по следующим критериям с учетом приоритета в порядке убывания:</w:t>
      </w:r>
    </w:p>
    <w:p w:rsidR="00B97C7E" w:rsidRDefault="00EC2B15" w:rsidP="00EC2B15">
      <w:pPr>
        <w:suppressAutoHyphens/>
        <w:ind w:firstLine="708"/>
        <w:jc w:val="both"/>
        <w:outlineLvl w:val="0"/>
      </w:pPr>
      <w:r>
        <w:t xml:space="preserve">1. </w:t>
      </w:r>
      <w:r w:rsidR="00B97C7E">
        <w:t>Работы выполняются юридическими лицами, зарегистрированными в Российской федерации или физическими лицами, имеющие гражданство Российской федерации, а используемые при выполнении работ оборудование, материалы и запасные части изготовлены в Российской Федерации.</w:t>
      </w:r>
    </w:p>
    <w:p w:rsidR="00B97C7E" w:rsidRDefault="00B97C7E" w:rsidP="00EC2B15">
      <w:pPr>
        <w:suppressAutoHyphens/>
        <w:ind w:firstLine="708"/>
        <w:jc w:val="both"/>
        <w:outlineLvl w:val="0"/>
      </w:pPr>
      <w:r>
        <w:t>2. Работы выполняются юридическими лицами, зарегистрированными в государствах, входящих в ЕАЭС, или физическими лицами, имеющие гражданство данных государств, а используемые при выполнении работ оборудование, материалы и запасные части изготовлены за пределами Российской Федерации в данных государствах.</w:t>
      </w:r>
    </w:p>
    <w:p w:rsidR="00B97C7E" w:rsidRDefault="00B97C7E" w:rsidP="00EC2B15">
      <w:pPr>
        <w:suppressAutoHyphens/>
        <w:ind w:firstLine="708"/>
        <w:jc w:val="both"/>
        <w:outlineLvl w:val="0"/>
      </w:pPr>
      <w:r>
        <w:t>3. Работы выполняются юридическими лицами, зарегистрированными в государствах, не объявивших экономические санкции в отношении Российской Федерации, или физическими лицами, имеющие гражданство данных государств, а используемые при выполнении работ оборудование, материалы и запасные части изготовлены за пределами Российской Федерации в данных государствах.</w:t>
      </w:r>
    </w:p>
    <w:p w:rsidR="00B97C7E" w:rsidRPr="00B97C7E" w:rsidRDefault="00B97C7E" w:rsidP="00EC2B15">
      <w:pPr>
        <w:suppressAutoHyphens/>
        <w:ind w:firstLine="708"/>
        <w:jc w:val="both"/>
        <w:outlineLvl w:val="0"/>
      </w:pPr>
      <w:r>
        <w:t>4. Работы выполняются юридическими лицами, зарегистрированными в государствах, объявивших экономические санкции в отношении Российской Федерации, или физическими лицами, имеющие гражданство данных государств, а используемые при выполнении работ оборудование, материалы и запасные части изготовлены за пределами Российской Федерации в данных государствах.</w:t>
      </w:r>
    </w:p>
    <w:p w:rsidR="00BE60D2" w:rsidRDefault="00BE60D2" w:rsidP="00E90E77">
      <w:pPr>
        <w:jc w:val="both"/>
      </w:pPr>
    </w:p>
    <w:p w:rsidR="003C4E91" w:rsidRPr="003C4E91" w:rsidRDefault="00523E28" w:rsidP="00E90E77">
      <w:pPr>
        <w:suppressAutoHyphens/>
        <w:jc w:val="both"/>
        <w:rPr>
          <w:b/>
        </w:rPr>
      </w:pPr>
      <w:bookmarkStart w:id="1" w:name="_Toc154808869"/>
      <w:bookmarkStart w:id="2" w:name="_Toc154810999"/>
      <w:bookmarkStart w:id="3" w:name="_Toc154983027"/>
      <w:bookmarkStart w:id="4" w:name="_Toc157941947"/>
      <w:bookmarkStart w:id="5" w:name="_Toc159385168"/>
      <w:r>
        <w:rPr>
          <w:b/>
        </w:rPr>
        <w:t>5</w:t>
      </w:r>
      <w:r w:rsidR="00CC51C4">
        <w:rPr>
          <w:b/>
        </w:rPr>
        <w:t>.</w:t>
      </w:r>
      <w:r w:rsidR="0094570F">
        <w:rPr>
          <w:b/>
        </w:rPr>
        <w:t>2</w:t>
      </w:r>
      <w:r w:rsidR="00642FD4" w:rsidRPr="005B1931">
        <w:rPr>
          <w:b/>
        </w:rPr>
        <w:t>.2. Специальные требования</w:t>
      </w:r>
      <w:bookmarkEnd w:id="1"/>
      <w:bookmarkEnd w:id="2"/>
      <w:bookmarkEnd w:id="3"/>
      <w:bookmarkEnd w:id="4"/>
      <w:bookmarkEnd w:id="5"/>
      <w:r w:rsidR="003C08FC">
        <w:rPr>
          <w:b/>
        </w:rPr>
        <w:t>.</w:t>
      </w:r>
    </w:p>
    <w:p w:rsidR="00E526EB" w:rsidRPr="005356FA" w:rsidRDefault="00E526EB" w:rsidP="00E526EB">
      <w:pPr>
        <w:suppressAutoHyphens/>
        <w:jc w:val="both"/>
        <w:outlineLvl w:val="0"/>
      </w:pPr>
      <w:r>
        <w:t>5.2.2.1.</w:t>
      </w:r>
      <w:r w:rsidRPr="0014427D">
        <w:t xml:space="preserve"> предпочтительно иметь в регионе расположения ЭС производственно-техническую базу, обеспечивающую возможность выполнения заявленных ремонтных работ;</w:t>
      </w:r>
    </w:p>
    <w:p w:rsidR="00E526EB" w:rsidRPr="0014427D" w:rsidRDefault="00E526EB" w:rsidP="00E526EB">
      <w:pPr>
        <w:suppressAutoHyphens/>
        <w:jc w:val="both"/>
        <w:outlineLvl w:val="0"/>
      </w:pPr>
      <w:r>
        <w:t>5.2.2.2.</w:t>
      </w:r>
      <w:r w:rsidRPr="0014427D">
        <w:t xml:space="preserve"> </w:t>
      </w:r>
      <w:r>
        <w:t xml:space="preserve">желательно иметь постоянно </w:t>
      </w:r>
      <w:r w:rsidRPr="0014427D">
        <w:t>действующий производственный участок на территории предприятия заказчика, укомплектованный персоналом требуемой квалификации, имеющий в своем распоряжении необходимый инструмент и приспособления для выполнения работ;</w:t>
      </w:r>
    </w:p>
    <w:p w:rsidR="00E526EB" w:rsidRPr="0014427D" w:rsidRDefault="00B27F45" w:rsidP="00E526EB">
      <w:pPr>
        <w:suppressAutoHyphens/>
        <w:jc w:val="both"/>
        <w:outlineLvl w:val="0"/>
      </w:pPr>
      <w:r>
        <w:t>5.2.2.3.</w:t>
      </w:r>
      <w:r w:rsidR="00E526EB" w:rsidRPr="0014427D">
        <w:t xml:space="preserve"> иметь собственное подразделение технического и технологического надзора, обеспечивающее постоянный контроль за</w:t>
      </w:r>
      <w:r w:rsidR="003438FB" w:rsidRPr="003438FB">
        <w:t xml:space="preserve"> </w:t>
      </w:r>
      <w:r w:rsidR="00E526EB" w:rsidRPr="0014427D">
        <w:t>проектной документацией, оборудованием, материалами, соблюдением технологии работ по договору;</w:t>
      </w:r>
    </w:p>
    <w:p w:rsidR="00E526EB" w:rsidRPr="003438FB" w:rsidRDefault="00B27F45" w:rsidP="00E526EB">
      <w:pPr>
        <w:suppressAutoHyphens/>
        <w:jc w:val="both"/>
        <w:outlineLvl w:val="0"/>
      </w:pPr>
      <w:r>
        <w:t>5.2.2.4.</w:t>
      </w:r>
      <w:r w:rsidR="00E526EB" w:rsidRPr="0014427D">
        <w:t xml:space="preserve"> </w:t>
      </w:r>
      <w:r w:rsidR="00E526EB" w:rsidRPr="00422C35">
        <w:t xml:space="preserve">располагать кадрами, обладающими соответствующей квалификацией для осуществления специальных, ремонтных, работ, поставки </w:t>
      </w:r>
      <w:r w:rsidR="00D15B89" w:rsidRPr="00422C35">
        <w:t>материалов, запасных частей</w:t>
      </w:r>
      <w:r w:rsidR="00E526EB" w:rsidRPr="00422C35">
        <w:t xml:space="preserve"> и </w:t>
      </w:r>
      <w:proofErr w:type="gramStart"/>
      <w:r w:rsidR="00E526EB" w:rsidRPr="00422C35">
        <w:t>прочих работ</w:t>
      </w:r>
      <w:proofErr w:type="gramEnd"/>
      <w:r w:rsidR="00E526EB" w:rsidRPr="00422C35">
        <w:t xml:space="preserve"> и услуг по ремонту основных фондов электростанций (дипломированные производители работ с опытом работы не менее 3-х последних лет по указанному профилю, </w:t>
      </w:r>
      <w:r w:rsidR="003438FB" w:rsidRPr="00422C35">
        <w:t>плиточники, подсобные рабочие, промышленные альпинисты</w:t>
      </w:r>
      <w:r w:rsidR="00D15B89" w:rsidRPr="00422C35">
        <w:t xml:space="preserve"> с допуском на право выполнения штукатурных и малярных работ</w:t>
      </w:r>
      <w:r w:rsidR="00422C35" w:rsidRPr="00422C35">
        <w:t>);</w:t>
      </w:r>
    </w:p>
    <w:p w:rsidR="00E526EB" w:rsidRDefault="00B27F45" w:rsidP="00E526EB">
      <w:pPr>
        <w:ind w:left="40" w:right="40"/>
        <w:jc w:val="both"/>
        <w:rPr>
          <w:iCs/>
        </w:rPr>
      </w:pPr>
      <w:r>
        <w:rPr>
          <w:iCs/>
        </w:rPr>
        <w:t>5.2.2.5.</w:t>
      </w:r>
      <w:r w:rsidR="00E526EB">
        <w:rPr>
          <w:iCs/>
        </w:rPr>
        <w:t xml:space="preserve"> </w:t>
      </w:r>
      <w:r w:rsidR="00E526EB" w:rsidRPr="00254828">
        <w:rPr>
          <w:iCs/>
        </w:rPr>
        <w:t>и</w:t>
      </w:r>
      <w:r w:rsidR="00E526EB">
        <w:rPr>
          <w:iCs/>
        </w:rPr>
        <w:t>меть успешный опыт в реализации</w:t>
      </w:r>
      <w:r w:rsidR="00E526EB" w:rsidRPr="00254828">
        <w:rPr>
          <w:iCs/>
        </w:rPr>
        <w:t xml:space="preserve"> договоров</w:t>
      </w:r>
      <w:r w:rsidR="00E526EB">
        <w:rPr>
          <w:iCs/>
        </w:rPr>
        <w:t xml:space="preserve"> на</w:t>
      </w:r>
      <w:r w:rsidR="00E526EB" w:rsidRPr="00254828">
        <w:rPr>
          <w:iCs/>
        </w:rPr>
        <w:t xml:space="preserve"> выполнен</w:t>
      </w:r>
      <w:r w:rsidR="00E526EB">
        <w:rPr>
          <w:iCs/>
        </w:rPr>
        <w:t>ие аналогичных</w:t>
      </w:r>
      <w:r w:rsidR="00E526EB" w:rsidRPr="00254828">
        <w:rPr>
          <w:iCs/>
        </w:rPr>
        <w:t xml:space="preserve"> </w:t>
      </w:r>
      <w:r w:rsidR="00E526EB">
        <w:rPr>
          <w:iCs/>
        </w:rPr>
        <w:t>объёмов работ</w:t>
      </w:r>
      <w:r w:rsidR="00E526EB" w:rsidRPr="00254828">
        <w:rPr>
          <w:iCs/>
        </w:rPr>
        <w:t>;</w:t>
      </w:r>
    </w:p>
    <w:p w:rsidR="00E526EB" w:rsidRPr="0032069B" w:rsidRDefault="00B27F45" w:rsidP="00E526EB">
      <w:pPr>
        <w:ind w:left="40" w:right="40"/>
        <w:jc w:val="both"/>
        <w:rPr>
          <w:iCs/>
        </w:rPr>
      </w:pPr>
      <w:r>
        <w:rPr>
          <w:iCs/>
        </w:rPr>
        <w:t>5.2.2.6.</w:t>
      </w:r>
      <w:r w:rsidR="00422C35">
        <w:rPr>
          <w:iCs/>
        </w:rPr>
        <w:t xml:space="preserve"> желательно</w:t>
      </w:r>
      <w:r w:rsidR="00E526EB">
        <w:rPr>
          <w:iCs/>
        </w:rPr>
        <w:t xml:space="preserve"> </w:t>
      </w:r>
      <w:r w:rsidR="00E526EB" w:rsidRPr="00422C35">
        <w:rPr>
          <w:iCs/>
        </w:rPr>
        <w:t>иметь опыт выполнения работ (оказания услуг) на объектах ОАО «ТГК-1»;</w:t>
      </w:r>
    </w:p>
    <w:p w:rsidR="00E526EB" w:rsidRPr="0014427D" w:rsidRDefault="00B27F45" w:rsidP="00E526EB">
      <w:pPr>
        <w:suppressAutoHyphens/>
        <w:jc w:val="both"/>
        <w:outlineLvl w:val="0"/>
      </w:pPr>
      <w:r>
        <w:t>5.2.2.7.</w:t>
      </w:r>
      <w:r w:rsidR="00E526EB" w:rsidRPr="0014427D">
        <w:t xml:space="preserve"> персонал должен быть обучен и аттестован по охране труда, пожарной безопасности и промышленной безопасности энергообъектов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объектов);</w:t>
      </w:r>
    </w:p>
    <w:p w:rsidR="00E526EB" w:rsidRPr="0014427D" w:rsidRDefault="00B27F45" w:rsidP="00E526EB">
      <w:pPr>
        <w:suppressAutoHyphens/>
        <w:jc w:val="both"/>
        <w:outlineLvl w:val="0"/>
      </w:pPr>
      <w:r>
        <w:t>5.2.2.8.</w:t>
      </w:r>
      <w:r w:rsidR="00E526EB" w:rsidRPr="0014427D">
        <w:t xml:space="preserve"> у персонала выполняющего работы с применением электроинструмента, должна быть группа по электробезопасности, соответствующая Межотраслевым правилам по охране труда при эксплуатации электроустановок;</w:t>
      </w:r>
    </w:p>
    <w:p w:rsidR="00E526EB" w:rsidRPr="0014427D" w:rsidRDefault="00B27F45" w:rsidP="00E526EB">
      <w:pPr>
        <w:suppressAutoHyphens/>
        <w:jc w:val="both"/>
        <w:outlineLvl w:val="0"/>
      </w:pPr>
      <w:r>
        <w:lastRenderedPageBreak/>
        <w:t>5.2.2.9.</w:t>
      </w:r>
      <w:r w:rsidR="00E526EB" w:rsidRPr="0014427D">
        <w:t xml:space="preserve"> исключить применение асбестсодержащих материалов при проведении работ по ремонту </w:t>
      </w:r>
      <w:proofErr w:type="spellStart"/>
      <w:r w:rsidR="00E526EB" w:rsidRPr="0014427D">
        <w:t>ЗиС</w:t>
      </w:r>
      <w:proofErr w:type="spellEnd"/>
      <w:r w:rsidR="00E526EB" w:rsidRPr="0014427D">
        <w:t>;</w:t>
      </w:r>
    </w:p>
    <w:p w:rsidR="00E526EB" w:rsidRPr="0014427D" w:rsidRDefault="00B27F45" w:rsidP="00E526EB">
      <w:pPr>
        <w:suppressAutoHyphens/>
        <w:jc w:val="both"/>
        <w:outlineLvl w:val="0"/>
      </w:pPr>
      <w:r>
        <w:t>5.2.2.10.</w:t>
      </w:r>
      <w:r w:rsidR="00E526EB" w:rsidRPr="0014427D">
        <w:t xml:space="preserve"> иметь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производителем работ, руководителем работ по промежуточному наряду;</w:t>
      </w:r>
    </w:p>
    <w:p w:rsidR="00E526EB" w:rsidRPr="0014427D" w:rsidRDefault="00B27F45" w:rsidP="00E526EB">
      <w:pPr>
        <w:suppressAutoHyphens/>
        <w:jc w:val="both"/>
        <w:outlineLvl w:val="0"/>
      </w:pPr>
      <w:r>
        <w:t>5.2.2.11.</w:t>
      </w:r>
      <w:r w:rsidR="00E526EB" w:rsidRPr="0014427D">
        <w:t xml:space="preserve"> знать технологию ремонта и особенности ремонтируемых </w:t>
      </w:r>
      <w:proofErr w:type="spellStart"/>
      <w:r w:rsidR="00E526EB" w:rsidRPr="0014427D">
        <w:t>ЗиС</w:t>
      </w:r>
      <w:proofErr w:type="spellEnd"/>
      <w:r w:rsidR="00E526EB" w:rsidRPr="0014427D">
        <w:t>;</w:t>
      </w:r>
    </w:p>
    <w:p w:rsidR="00E526EB" w:rsidRPr="0014427D" w:rsidRDefault="00B27F45" w:rsidP="00E526EB">
      <w:pPr>
        <w:suppressAutoHyphens/>
        <w:jc w:val="both"/>
        <w:outlineLvl w:val="0"/>
      </w:pPr>
      <w:r>
        <w:t>5.2.2.12.</w:t>
      </w:r>
      <w:r w:rsidR="00E526EB" w:rsidRPr="0014427D">
        <w:t xml:space="preserve"> 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E526EB" w:rsidRPr="0014427D" w:rsidRDefault="00B27F45" w:rsidP="00E526EB">
      <w:pPr>
        <w:suppressAutoHyphens/>
        <w:jc w:val="both"/>
        <w:outlineLvl w:val="0"/>
      </w:pPr>
      <w:r>
        <w:t>5.2.2.13.</w:t>
      </w:r>
      <w:r w:rsidR="00E526EB" w:rsidRPr="0014427D">
        <w:t xml:space="preserve"> 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работ;</w:t>
      </w:r>
    </w:p>
    <w:p w:rsidR="00E526EB" w:rsidRPr="0014427D" w:rsidRDefault="00B27F45" w:rsidP="00E526EB">
      <w:pPr>
        <w:suppressAutoHyphens/>
        <w:jc w:val="both"/>
        <w:outlineLvl w:val="0"/>
      </w:pPr>
      <w:r>
        <w:t>5.2.2.14.</w:t>
      </w:r>
      <w:r w:rsidR="00E526EB" w:rsidRPr="0014427D">
        <w:t xml:space="preserve"> предпочтительно иметь сертификаты в соответствии со стандартами ISO;</w:t>
      </w:r>
    </w:p>
    <w:p w:rsidR="00E526EB" w:rsidRPr="0014427D" w:rsidRDefault="00B27F45" w:rsidP="00E526EB">
      <w:pPr>
        <w:suppressAutoHyphens/>
        <w:jc w:val="both"/>
        <w:outlineLvl w:val="0"/>
      </w:pPr>
      <w:r>
        <w:t>5.2.2.15.</w:t>
      </w:r>
      <w:r w:rsidR="00E526EB" w:rsidRPr="0014427D">
        <w:t xml:space="preserve"> иметь все необходимые для ремонта инструменты и специальные приспособления;</w:t>
      </w:r>
    </w:p>
    <w:p w:rsidR="00E526EB" w:rsidRPr="0014427D" w:rsidRDefault="00B27F45" w:rsidP="00E526EB">
      <w:pPr>
        <w:suppressAutoHyphens/>
        <w:jc w:val="both"/>
        <w:outlineLvl w:val="0"/>
      </w:pPr>
      <w:r>
        <w:t>5.2.2.16.</w:t>
      </w:r>
      <w:r w:rsidR="00E526EB" w:rsidRPr="0014427D">
        <w:t xml:space="preserve"> самостоятельно выполнять устройство лесов и подмостей;</w:t>
      </w:r>
    </w:p>
    <w:p w:rsidR="00E526EB" w:rsidRPr="0014427D" w:rsidRDefault="00B27F45" w:rsidP="00E526EB">
      <w:pPr>
        <w:suppressAutoHyphens/>
        <w:jc w:val="both"/>
        <w:outlineLvl w:val="0"/>
      </w:pPr>
      <w:r>
        <w:t>5.2.2.17.</w:t>
      </w:r>
      <w:r w:rsidR="00E526EB" w:rsidRPr="0014427D">
        <w:t xml:space="preserve"> самостоятельно выполнять погрузочно-разгрузочные и другие работы с применением специального автотранспорта (автокранов, автогидроподъемников, экскаваторов и т.п.);</w:t>
      </w:r>
    </w:p>
    <w:p w:rsidR="00E526EB" w:rsidRPr="0014427D" w:rsidRDefault="00B27F45" w:rsidP="00E526EB">
      <w:pPr>
        <w:suppressAutoHyphens/>
        <w:jc w:val="both"/>
        <w:outlineLvl w:val="0"/>
      </w:pPr>
      <w:r>
        <w:t>5.2.2.18.</w:t>
      </w:r>
      <w:r w:rsidR="00E526EB" w:rsidRPr="0014427D">
        <w:t xml:space="preserve"> самостоятельно выполнять транспортное обеспечение ремонтных работ: перевозку необходимых материалов, в том числе материалов со складов Заказчика, на объекты ремонта; вывоз мусора, образовавшегося в ходе выполнения работ, на площадки временного хранения;</w:t>
      </w:r>
    </w:p>
    <w:p w:rsidR="00E526EB" w:rsidRPr="004A11EA" w:rsidRDefault="00B27F45" w:rsidP="00E526EB">
      <w:pPr>
        <w:suppressAutoHyphens/>
        <w:jc w:val="both"/>
        <w:outlineLvl w:val="0"/>
      </w:pPr>
      <w:r>
        <w:t>5.2.2.19.</w:t>
      </w:r>
      <w:r w:rsidR="00E526EB" w:rsidRPr="004A11EA">
        <w:t xml:space="preserve"> организовать своевременное оформление, ведение и пре</w:t>
      </w:r>
      <w:r w:rsidR="00E526EB">
        <w:t>доставление заказчику</w:t>
      </w:r>
      <w:r w:rsidR="00E526EB" w:rsidRPr="004A11EA">
        <w:t xml:space="preserve"> документации в соответствии разделом 5.3. технического задания;</w:t>
      </w:r>
    </w:p>
    <w:p w:rsidR="00E526EB" w:rsidRPr="0014427D" w:rsidRDefault="00B27F45" w:rsidP="00E526EB">
      <w:pPr>
        <w:suppressAutoHyphens/>
        <w:jc w:val="both"/>
        <w:outlineLvl w:val="0"/>
      </w:pPr>
      <w:r>
        <w:t>5.2.2.20.</w:t>
      </w:r>
      <w:r w:rsidR="00E526EB" w:rsidRPr="0014427D">
        <w:t xml:space="preserve"> обеспечить выполнение работ в соответствии с согласованным графиком работ;</w:t>
      </w:r>
    </w:p>
    <w:p w:rsidR="00C070D3" w:rsidRPr="0014427D" w:rsidRDefault="00B27F45" w:rsidP="00E526EB">
      <w:pPr>
        <w:widowControl w:val="0"/>
        <w:jc w:val="both"/>
        <w:rPr>
          <w:rFonts w:eastAsia="Calibri"/>
          <w:snapToGrid w:val="0"/>
          <w:lang w:eastAsia="en-US"/>
        </w:rPr>
      </w:pPr>
      <w:r>
        <w:t>5.2.2.21.</w:t>
      </w:r>
      <w:r w:rsidR="00E526EB" w:rsidRPr="007311AE">
        <w:t xml:space="preserve"> предоставлять сметно-договорную документацию в бумажном (в 2-х экз.) и в электронном виде в формате Excel, а также в формате сметных программ A0 или Гранд-Смета.</w:t>
      </w:r>
    </w:p>
    <w:p w:rsidR="00AB6852" w:rsidRDefault="00AB6852" w:rsidP="00E90E77">
      <w:pPr>
        <w:tabs>
          <w:tab w:val="decimal" w:pos="284"/>
        </w:tabs>
        <w:suppressAutoHyphens/>
        <w:jc w:val="both"/>
      </w:pPr>
    </w:p>
    <w:p w:rsidR="00B25D2A" w:rsidRPr="00B25D2A" w:rsidRDefault="006012D2" w:rsidP="00E90E77">
      <w:pPr>
        <w:suppressAutoHyphens/>
        <w:jc w:val="both"/>
        <w:outlineLvl w:val="0"/>
        <w:rPr>
          <w:b/>
        </w:rPr>
      </w:pPr>
      <w:r>
        <w:rPr>
          <w:b/>
        </w:rPr>
        <w:t>5.</w:t>
      </w:r>
      <w:r w:rsidR="00B25D2A">
        <w:rPr>
          <w:b/>
        </w:rPr>
        <w:t>3</w:t>
      </w:r>
      <w:r w:rsidR="00B25D2A" w:rsidRPr="00B25D2A">
        <w:rPr>
          <w:b/>
        </w:rPr>
        <w:t xml:space="preserve"> Порядок сдачи-приемки выполненных работ и оформления документации.</w:t>
      </w:r>
    </w:p>
    <w:p w:rsidR="00B27F45" w:rsidRPr="00375C70" w:rsidRDefault="00B27F45" w:rsidP="00B27F45">
      <w:pPr>
        <w:suppressAutoHyphens/>
        <w:ind w:firstLine="709"/>
        <w:jc w:val="both"/>
        <w:outlineLvl w:val="0"/>
      </w:pPr>
      <w:r w:rsidRPr="00375C70">
        <w:t>Приемку зданий и сооружений из ремонта производит приёмочная комиссия, назначаемая приказом по энергопредприятию.</w:t>
      </w:r>
    </w:p>
    <w:p w:rsidR="00B27F45" w:rsidRPr="00375C70" w:rsidRDefault="00B27F45" w:rsidP="00B27F45">
      <w:pPr>
        <w:suppressAutoHyphens/>
        <w:ind w:firstLine="709"/>
        <w:jc w:val="both"/>
        <w:outlineLvl w:val="0"/>
      </w:pPr>
      <w:r w:rsidRPr="00375C70">
        <w:t>Приемку выполненных работ по ремонту зданий и сооружений осуществляется службой или смотрителем зданий и сооружений энергопредприятия в присутствии исполнителей ремонтных работ и представителя эксплуатационного подразделения, ответственного за данное подразделение.</w:t>
      </w:r>
    </w:p>
    <w:p w:rsidR="00B27F45" w:rsidRPr="00375C70" w:rsidRDefault="00B27F45" w:rsidP="00B27F45">
      <w:pPr>
        <w:suppressAutoHyphens/>
        <w:ind w:firstLine="709"/>
        <w:jc w:val="both"/>
        <w:outlineLvl w:val="0"/>
      </w:pPr>
      <w:r w:rsidRPr="00375C70">
        <w:t>Приемочная комиссия осуществляет контроль технической документации, составленной перед ремонтом, в процессе ремонта и после ремонта, отражающей техническое состояние отремонтированного объекта и качество выполненных ремонтных работ.</w:t>
      </w:r>
    </w:p>
    <w:p w:rsidR="00B27F45" w:rsidRPr="00375C70" w:rsidRDefault="00B27F45" w:rsidP="00B27F45">
      <w:pPr>
        <w:suppressAutoHyphens/>
        <w:ind w:firstLine="709"/>
        <w:jc w:val="both"/>
        <w:outlineLvl w:val="0"/>
      </w:pPr>
      <w:r w:rsidRPr="00375C70">
        <w:t xml:space="preserve">Техническая документация, предъявляемая приемочной комиссии при сдаче объекта </w:t>
      </w:r>
      <w:proofErr w:type="gramStart"/>
      <w:r w:rsidRPr="00375C70">
        <w:t>из р</w:t>
      </w:r>
      <w:r>
        <w:t>емонта</w:t>
      </w:r>
      <w:proofErr w:type="gramEnd"/>
      <w:r>
        <w:t xml:space="preserve"> включает в себя </w:t>
      </w:r>
      <w:r w:rsidRPr="00375C70">
        <w:t>смет</w:t>
      </w:r>
      <w:r>
        <w:t>у</w:t>
      </w:r>
      <w:r w:rsidRPr="00375C70">
        <w:t xml:space="preserve">, </w:t>
      </w:r>
      <w:r w:rsidRPr="006618C0">
        <w:t>исполнительные</w:t>
      </w:r>
      <w:r w:rsidRPr="00375C70">
        <w:t xml:space="preserve"> чертежи, журналы производства работ, акты скрытых работ</w:t>
      </w:r>
      <w:r>
        <w:t>.</w:t>
      </w:r>
    </w:p>
    <w:p w:rsidR="00B27F45" w:rsidRPr="00375C70" w:rsidRDefault="00B27F45" w:rsidP="00B27F45">
      <w:pPr>
        <w:suppressAutoHyphens/>
        <w:ind w:firstLine="709"/>
        <w:jc w:val="both"/>
        <w:outlineLvl w:val="0"/>
      </w:pPr>
      <w:r w:rsidRPr="00375C70">
        <w:t>При приемке в эксплуатацию отремонтированных объектов необходимо руководствоваться СНиП 3.01.04-87.</w:t>
      </w:r>
    </w:p>
    <w:p w:rsidR="00B27F45" w:rsidRPr="00375C70" w:rsidRDefault="00B27F45" w:rsidP="00B27F45">
      <w:pPr>
        <w:suppressAutoHyphens/>
        <w:ind w:firstLine="709"/>
        <w:jc w:val="both"/>
        <w:outlineLvl w:val="0"/>
      </w:pPr>
      <w:r w:rsidRPr="00375C70">
        <w:t>Приемка в эксплуатацию объектов из ремонта разрешается только после выполнения всех работ, предусмотренных проектом или сметами на ремонт объекта в целом или его очередей.</w:t>
      </w:r>
    </w:p>
    <w:p w:rsidR="00B27F45" w:rsidRPr="00375C70" w:rsidRDefault="00B27F45" w:rsidP="00B27F45">
      <w:pPr>
        <w:suppressAutoHyphens/>
        <w:ind w:firstLine="709"/>
        <w:jc w:val="both"/>
        <w:outlineLvl w:val="0"/>
      </w:pPr>
      <w:r w:rsidRPr="00375C70">
        <w:t>Запрещается приемка в эксплуатацию зданий и сооружений из ремонта с недоделками.</w:t>
      </w:r>
    </w:p>
    <w:p w:rsidR="00B27F45" w:rsidRPr="00375C70" w:rsidRDefault="00B27F45" w:rsidP="00B27F45">
      <w:pPr>
        <w:suppressAutoHyphens/>
        <w:ind w:firstLine="709"/>
        <w:jc w:val="both"/>
        <w:outlineLvl w:val="0"/>
      </w:pPr>
      <w:r w:rsidRPr="00375C70">
        <w:t>Оценка качества ремонтных работ производится энергопредприятием в процессе производства ремонтных работ и при приемке объекта из ремонта аналогично строительным работам в соответствии со СНиП.</w:t>
      </w:r>
    </w:p>
    <w:p w:rsidR="00B27F45" w:rsidRPr="00375C70" w:rsidRDefault="00B27F45" w:rsidP="00B27F45">
      <w:pPr>
        <w:suppressAutoHyphens/>
        <w:ind w:firstLine="709"/>
        <w:jc w:val="both"/>
        <w:outlineLvl w:val="0"/>
      </w:pPr>
      <w:r w:rsidRPr="00375C70">
        <w:t>Техническая документация по выполненным работам и акты приемки отремонтированных зданий и сооружений из ремонта хранятся на предприятии.</w:t>
      </w:r>
    </w:p>
    <w:p w:rsidR="00B27F45" w:rsidRDefault="00B27F45" w:rsidP="00B27F45">
      <w:pPr>
        <w:suppressAutoHyphens/>
        <w:ind w:firstLine="709"/>
        <w:jc w:val="both"/>
        <w:outlineLvl w:val="0"/>
      </w:pPr>
      <w:r w:rsidRPr="00375C70">
        <w:t>Сведения о ремонте вносятся в технический журнал эксплуатации зданий, сооружений.</w:t>
      </w:r>
    </w:p>
    <w:p w:rsidR="00B25D2A" w:rsidRDefault="0097556B" w:rsidP="00B25D2A">
      <w:r>
        <w:lastRenderedPageBreak/>
        <w:t>Документы должны быть подписаны: заказчиком</w:t>
      </w:r>
      <w:r w:rsidR="00B442A5">
        <w:t xml:space="preserve"> и</w:t>
      </w:r>
      <w:r>
        <w:t xml:space="preserve"> </w:t>
      </w:r>
      <w:r w:rsidRPr="00795FDE">
        <w:t>подрядчиком.</w:t>
      </w:r>
    </w:p>
    <w:p w:rsidR="00FC538F" w:rsidRPr="00795FDE" w:rsidRDefault="00FC538F" w:rsidP="00B25D2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5"/>
        <w:gridCol w:w="4677"/>
        <w:gridCol w:w="2593"/>
        <w:gridCol w:w="2126"/>
      </w:tblGrid>
      <w:tr w:rsidR="004919BD" w:rsidRPr="00B25D2A" w:rsidTr="00FC538F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9BD" w:rsidRPr="00B25D2A" w:rsidRDefault="004919BD" w:rsidP="00770FDB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B25D2A">
              <w:rPr>
                <w:rFonts w:eastAsia="Calibri"/>
                <w:b/>
                <w:sz w:val="22"/>
                <w:szCs w:val="22"/>
              </w:rPr>
              <w:t>№ пп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9BD" w:rsidRPr="00B25D2A" w:rsidRDefault="004919BD" w:rsidP="00770FDB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B25D2A">
              <w:rPr>
                <w:rFonts w:eastAsia="Calibri"/>
                <w:b/>
                <w:sz w:val="22"/>
                <w:szCs w:val="22"/>
              </w:rPr>
              <w:t>Документ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9BD" w:rsidRPr="00B25D2A" w:rsidRDefault="004919BD" w:rsidP="00770FDB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B25D2A">
              <w:rPr>
                <w:rFonts w:eastAsia="Calibri"/>
                <w:b/>
                <w:sz w:val="22"/>
                <w:szCs w:val="22"/>
              </w:rPr>
              <w:t>Срок</w:t>
            </w:r>
          </w:p>
          <w:p w:rsidR="004919BD" w:rsidRPr="00B25D2A" w:rsidRDefault="004919BD" w:rsidP="00770FDB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B25D2A">
              <w:rPr>
                <w:rFonts w:eastAsia="Calibri"/>
                <w:b/>
                <w:sz w:val="22"/>
                <w:szCs w:val="22"/>
              </w:rPr>
              <w:t>предоставления документа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9BD" w:rsidRPr="00B25D2A" w:rsidRDefault="004919BD" w:rsidP="00770FDB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B25D2A">
              <w:rPr>
                <w:rFonts w:eastAsia="Calibri"/>
                <w:b/>
                <w:sz w:val="22"/>
                <w:szCs w:val="22"/>
              </w:rPr>
              <w:t>Ответственные за подготовку документов</w:t>
            </w:r>
          </w:p>
        </w:tc>
      </w:tr>
      <w:tr w:rsidR="004919BD" w:rsidRPr="00B25D2A" w:rsidTr="00FC538F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9BD" w:rsidRPr="00D75A9D" w:rsidRDefault="004919BD" w:rsidP="00770FDB">
            <w:pPr>
              <w:jc w:val="center"/>
              <w:rPr>
                <w:rFonts w:eastAsia="Calibri"/>
                <w:sz w:val="22"/>
                <w:szCs w:val="22"/>
              </w:rPr>
            </w:pPr>
            <w:r w:rsidRPr="00D75A9D">
              <w:rPr>
                <w:rFonts w:eastAsia="Calibri"/>
                <w:sz w:val="22"/>
                <w:szCs w:val="22"/>
              </w:rPr>
              <w:t>1.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9BD" w:rsidRPr="00D75A9D" w:rsidRDefault="004919BD" w:rsidP="00770FDB">
            <w:pPr>
              <w:rPr>
                <w:rFonts w:eastAsia="Calibri"/>
                <w:sz w:val="22"/>
                <w:szCs w:val="22"/>
              </w:rPr>
            </w:pPr>
            <w:r w:rsidRPr="00D75A9D">
              <w:rPr>
                <w:rFonts w:eastAsia="Calibri"/>
                <w:sz w:val="22"/>
                <w:szCs w:val="22"/>
              </w:rPr>
              <w:t>Утвержденная ведомость планируемых работ.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9BD" w:rsidRPr="00D75A9D" w:rsidRDefault="004919BD" w:rsidP="00770FDB">
            <w:pPr>
              <w:jc w:val="center"/>
              <w:rPr>
                <w:rFonts w:eastAsia="Calibri"/>
                <w:sz w:val="22"/>
                <w:szCs w:val="22"/>
              </w:rPr>
            </w:pPr>
            <w:r w:rsidRPr="00D75A9D">
              <w:rPr>
                <w:rFonts w:eastAsia="Calibri"/>
                <w:sz w:val="22"/>
                <w:szCs w:val="22"/>
              </w:rPr>
              <w:t>За 2 месяца до начала ремонта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9BD" w:rsidRPr="00D75A9D" w:rsidRDefault="004919BD" w:rsidP="00770FDB">
            <w:pPr>
              <w:jc w:val="center"/>
              <w:rPr>
                <w:rFonts w:eastAsia="Calibri"/>
                <w:sz w:val="22"/>
                <w:szCs w:val="22"/>
              </w:rPr>
            </w:pPr>
            <w:r w:rsidRPr="00D75A9D">
              <w:rPr>
                <w:rFonts w:eastAsia="Calibri"/>
                <w:sz w:val="22"/>
                <w:szCs w:val="22"/>
              </w:rPr>
              <w:t>Заказчик</w:t>
            </w:r>
          </w:p>
        </w:tc>
      </w:tr>
      <w:tr w:rsidR="004919BD" w:rsidRPr="00B25D2A" w:rsidTr="00FC538F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9BD" w:rsidRPr="00D75A9D" w:rsidRDefault="004919BD" w:rsidP="00770FDB">
            <w:pPr>
              <w:jc w:val="center"/>
              <w:rPr>
                <w:rFonts w:eastAsia="Calibri"/>
                <w:sz w:val="22"/>
                <w:szCs w:val="22"/>
              </w:rPr>
            </w:pPr>
            <w:r w:rsidRPr="00D75A9D">
              <w:rPr>
                <w:rFonts w:eastAsia="Calibri"/>
                <w:sz w:val="22"/>
                <w:szCs w:val="22"/>
              </w:rPr>
              <w:t>2.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9BD" w:rsidRPr="00D75A9D" w:rsidRDefault="004919BD" w:rsidP="00770FDB">
            <w:pPr>
              <w:rPr>
                <w:rFonts w:eastAsia="Calibri"/>
                <w:sz w:val="22"/>
                <w:szCs w:val="22"/>
              </w:rPr>
            </w:pPr>
            <w:r w:rsidRPr="00D75A9D">
              <w:rPr>
                <w:rFonts w:eastAsia="Calibri"/>
                <w:sz w:val="22"/>
                <w:szCs w:val="22"/>
              </w:rPr>
              <w:t>Утвержденный график ремонта.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9BD" w:rsidRPr="00D75A9D" w:rsidRDefault="004919BD" w:rsidP="00770FDB">
            <w:pPr>
              <w:jc w:val="center"/>
              <w:rPr>
                <w:rFonts w:eastAsia="Calibri"/>
                <w:sz w:val="22"/>
                <w:szCs w:val="22"/>
              </w:rPr>
            </w:pPr>
            <w:r w:rsidRPr="00D75A9D">
              <w:rPr>
                <w:rFonts w:eastAsia="Calibri"/>
                <w:sz w:val="22"/>
                <w:szCs w:val="22"/>
              </w:rPr>
              <w:t>За 20 дней до начала ремонта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9BD" w:rsidRPr="00D75A9D" w:rsidRDefault="004919BD" w:rsidP="00770FDB">
            <w:pPr>
              <w:jc w:val="center"/>
              <w:rPr>
                <w:rFonts w:eastAsia="Calibri"/>
                <w:sz w:val="22"/>
                <w:szCs w:val="22"/>
              </w:rPr>
            </w:pPr>
            <w:r w:rsidRPr="00D75A9D">
              <w:rPr>
                <w:rFonts w:eastAsia="Calibri"/>
                <w:sz w:val="22"/>
                <w:szCs w:val="22"/>
              </w:rPr>
              <w:t>Подрядчик</w:t>
            </w:r>
          </w:p>
        </w:tc>
      </w:tr>
      <w:tr w:rsidR="004919BD" w:rsidRPr="00B25D2A" w:rsidTr="00FC538F">
        <w:trPr>
          <w:trHeight w:val="598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9BD" w:rsidRPr="00D75A9D" w:rsidRDefault="004919BD" w:rsidP="00770FDB">
            <w:pPr>
              <w:jc w:val="center"/>
              <w:rPr>
                <w:rFonts w:eastAsia="Calibri"/>
                <w:sz w:val="22"/>
                <w:szCs w:val="22"/>
              </w:rPr>
            </w:pPr>
            <w:r w:rsidRPr="00D75A9D">
              <w:rPr>
                <w:rFonts w:eastAsia="Calibri"/>
                <w:sz w:val="22"/>
                <w:szCs w:val="22"/>
              </w:rPr>
              <w:t>3.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9BD" w:rsidRPr="00D75A9D" w:rsidRDefault="004919BD" w:rsidP="00770FDB">
            <w:pPr>
              <w:rPr>
                <w:rFonts w:eastAsia="Calibri"/>
                <w:sz w:val="22"/>
                <w:szCs w:val="22"/>
              </w:rPr>
            </w:pPr>
            <w:r w:rsidRPr="008E50B2">
              <w:rPr>
                <w:rFonts w:eastAsia="Calibri"/>
                <w:sz w:val="22"/>
                <w:szCs w:val="22"/>
              </w:rPr>
              <w:t>График передачи материалов, оборудования, изделий, увязанный со сроками выполнения ремонтных работ (при необходимости).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9BD" w:rsidRPr="00D75A9D" w:rsidRDefault="004919BD" w:rsidP="00770FDB">
            <w:pPr>
              <w:jc w:val="center"/>
              <w:rPr>
                <w:rFonts w:eastAsia="Calibri"/>
                <w:sz w:val="22"/>
                <w:szCs w:val="22"/>
              </w:rPr>
            </w:pPr>
            <w:r w:rsidRPr="00D75A9D">
              <w:rPr>
                <w:rFonts w:eastAsia="Calibri"/>
                <w:sz w:val="22"/>
                <w:szCs w:val="22"/>
              </w:rPr>
              <w:t>За 20 дней до начала ремонта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9BD" w:rsidRPr="00D75A9D" w:rsidRDefault="004919BD" w:rsidP="00770FDB">
            <w:pPr>
              <w:jc w:val="center"/>
              <w:rPr>
                <w:rFonts w:eastAsia="Calibri"/>
                <w:sz w:val="22"/>
                <w:szCs w:val="22"/>
              </w:rPr>
            </w:pPr>
            <w:r w:rsidRPr="00D75A9D">
              <w:rPr>
                <w:rFonts w:eastAsia="Calibri"/>
                <w:sz w:val="22"/>
                <w:szCs w:val="22"/>
              </w:rPr>
              <w:t>Заказчик</w:t>
            </w:r>
          </w:p>
        </w:tc>
      </w:tr>
      <w:tr w:rsidR="004919BD" w:rsidRPr="00B25D2A" w:rsidTr="00FC538F">
        <w:trPr>
          <w:trHeight w:val="58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9BD" w:rsidRPr="00D75A9D" w:rsidRDefault="004919BD" w:rsidP="00770FDB">
            <w:pPr>
              <w:jc w:val="center"/>
              <w:rPr>
                <w:rFonts w:eastAsia="Calibri"/>
                <w:sz w:val="22"/>
                <w:szCs w:val="22"/>
              </w:rPr>
            </w:pPr>
            <w:r w:rsidRPr="00D75A9D">
              <w:rPr>
                <w:rFonts w:eastAsia="Calibri"/>
                <w:sz w:val="22"/>
                <w:szCs w:val="22"/>
              </w:rPr>
              <w:t>4.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9BD" w:rsidRPr="00D75A9D" w:rsidRDefault="004919BD" w:rsidP="00770FDB">
            <w:pPr>
              <w:rPr>
                <w:rFonts w:eastAsia="Calibri"/>
                <w:sz w:val="22"/>
                <w:szCs w:val="22"/>
              </w:rPr>
            </w:pPr>
            <w:r w:rsidRPr="00D75A9D">
              <w:rPr>
                <w:rFonts w:eastAsia="Calibri"/>
                <w:sz w:val="22"/>
                <w:szCs w:val="22"/>
              </w:rPr>
              <w:t xml:space="preserve">График совмещения ремонтных работ и производственных процессов </w:t>
            </w:r>
            <w:r>
              <w:rPr>
                <w:rFonts w:eastAsia="Calibri"/>
                <w:sz w:val="22"/>
                <w:szCs w:val="22"/>
              </w:rPr>
              <w:t>ТЭЦ</w:t>
            </w:r>
            <w:r w:rsidRPr="00D75A9D">
              <w:rPr>
                <w:rFonts w:eastAsia="Calibri"/>
                <w:sz w:val="22"/>
                <w:szCs w:val="22"/>
              </w:rPr>
              <w:t>.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9BD" w:rsidRPr="00D75A9D" w:rsidRDefault="004919BD" w:rsidP="00770FDB">
            <w:pPr>
              <w:jc w:val="center"/>
              <w:rPr>
                <w:rFonts w:eastAsia="Calibri"/>
                <w:sz w:val="22"/>
                <w:szCs w:val="22"/>
              </w:rPr>
            </w:pPr>
            <w:r w:rsidRPr="00D75A9D">
              <w:rPr>
                <w:rFonts w:eastAsia="Calibri"/>
                <w:sz w:val="22"/>
                <w:szCs w:val="22"/>
              </w:rPr>
              <w:t>За 20 дней до начала ремонта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9BD" w:rsidRPr="00D75A9D" w:rsidRDefault="004919BD" w:rsidP="00770FDB">
            <w:pPr>
              <w:jc w:val="center"/>
              <w:rPr>
                <w:rFonts w:eastAsia="Calibri"/>
                <w:sz w:val="22"/>
                <w:szCs w:val="22"/>
              </w:rPr>
            </w:pPr>
            <w:r w:rsidRPr="00D75A9D">
              <w:rPr>
                <w:rFonts w:eastAsia="Calibri"/>
                <w:sz w:val="22"/>
                <w:szCs w:val="22"/>
              </w:rPr>
              <w:t>Заказчик</w:t>
            </w:r>
          </w:p>
        </w:tc>
      </w:tr>
      <w:tr w:rsidR="004919BD" w:rsidRPr="00B25D2A" w:rsidTr="00FC538F">
        <w:trPr>
          <w:trHeight w:val="58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9BD" w:rsidRPr="00D75A9D" w:rsidRDefault="004919BD" w:rsidP="00770FDB">
            <w:pPr>
              <w:jc w:val="center"/>
              <w:rPr>
                <w:rFonts w:eastAsia="Calibri"/>
                <w:sz w:val="22"/>
                <w:szCs w:val="22"/>
              </w:rPr>
            </w:pPr>
            <w:r w:rsidRPr="00D75A9D">
              <w:rPr>
                <w:rFonts w:eastAsia="Calibri"/>
                <w:sz w:val="22"/>
                <w:szCs w:val="22"/>
              </w:rPr>
              <w:t>5.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9BD" w:rsidRPr="00D75A9D" w:rsidRDefault="004919BD" w:rsidP="00770FDB">
            <w:pPr>
              <w:rPr>
                <w:rFonts w:eastAsia="Calibri"/>
                <w:sz w:val="22"/>
                <w:szCs w:val="22"/>
              </w:rPr>
            </w:pPr>
            <w:r w:rsidRPr="00D75A9D">
              <w:rPr>
                <w:rFonts w:eastAsia="Calibri"/>
                <w:sz w:val="22"/>
                <w:szCs w:val="22"/>
              </w:rPr>
              <w:t>Утвержденный проект производства работ (ППР).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9BD" w:rsidRPr="00D75A9D" w:rsidRDefault="004919BD" w:rsidP="00770FDB">
            <w:pPr>
              <w:jc w:val="center"/>
              <w:rPr>
                <w:rFonts w:eastAsia="Calibri"/>
                <w:sz w:val="22"/>
                <w:szCs w:val="22"/>
              </w:rPr>
            </w:pPr>
            <w:r w:rsidRPr="00D75A9D">
              <w:rPr>
                <w:rFonts w:eastAsia="Calibri"/>
                <w:sz w:val="22"/>
                <w:szCs w:val="22"/>
              </w:rPr>
              <w:t>За 20 дней до начала ремонта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9BD" w:rsidRPr="00D75A9D" w:rsidRDefault="004919BD" w:rsidP="00770FDB">
            <w:pPr>
              <w:jc w:val="center"/>
              <w:rPr>
                <w:rFonts w:eastAsia="Calibri"/>
                <w:sz w:val="22"/>
                <w:szCs w:val="22"/>
              </w:rPr>
            </w:pPr>
            <w:r w:rsidRPr="00D75A9D">
              <w:rPr>
                <w:rFonts w:eastAsia="Calibri"/>
                <w:sz w:val="22"/>
                <w:szCs w:val="22"/>
              </w:rPr>
              <w:t>Подрядчик</w:t>
            </w:r>
          </w:p>
        </w:tc>
      </w:tr>
      <w:tr w:rsidR="004919BD" w:rsidRPr="00B25D2A" w:rsidTr="00FC538F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9BD" w:rsidRPr="00D75A9D" w:rsidRDefault="004919BD" w:rsidP="00770FDB">
            <w:pPr>
              <w:jc w:val="center"/>
              <w:rPr>
                <w:rFonts w:eastAsia="Calibri"/>
                <w:sz w:val="22"/>
                <w:szCs w:val="22"/>
              </w:rPr>
            </w:pPr>
            <w:r w:rsidRPr="00D75A9D">
              <w:rPr>
                <w:rFonts w:eastAsia="Calibri"/>
                <w:sz w:val="22"/>
                <w:szCs w:val="22"/>
              </w:rPr>
              <w:t>6.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9BD" w:rsidRPr="00D75A9D" w:rsidRDefault="004919BD" w:rsidP="00770FDB">
            <w:pPr>
              <w:rPr>
                <w:rFonts w:eastAsia="Calibri"/>
                <w:sz w:val="22"/>
                <w:szCs w:val="22"/>
              </w:rPr>
            </w:pPr>
            <w:r w:rsidRPr="00D75A9D">
              <w:rPr>
                <w:rFonts w:eastAsia="Calibri"/>
                <w:sz w:val="22"/>
                <w:szCs w:val="22"/>
              </w:rPr>
              <w:t>Акт готовности сооружения к производству ремонтных работ.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9BD" w:rsidRPr="00D75A9D" w:rsidRDefault="004919BD" w:rsidP="00770FDB">
            <w:pPr>
              <w:jc w:val="center"/>
              <w:rPr>
                <w:rFonts w:eastAsia="Calibri"/>
                <w:sz w:val="22"/>
                <w:szCs w:val="22"/>
              </w:rPr>
            </w:pPr>
            <w:r w:rsidRPr="00D75A9D">
              <w:rPr>
                <w:rFonts w:eastAsia="Calibri"/>
                <w:sz w:val="22"/>
                <w:szCs w:val="22"/>
              </w:rPr>
              <w:t>За 10 дней до начала ремонта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9BD" w:rsidRPr="00D75A9D" w:rsidRDefault="004919BD" w:rsidP="00770FDB">
            <w:pPr>
              <w:jc w:val="center"/>
              <w:rPr>
                <w:rFonts w:eastAsia="Calibri"/>
                <w:sz w:val="22"/>
                <w:szCs w:val="22"/>
              </w:rPr>
            </w:pPr>
            <w:r w:rsidRPr="00D75A9D">
              <w:rPr>
                <w:rFonts w:eastAsia="Calibri"/>
                <w:sz w:val="22"/>
                <w:szCs w:val="22"/>
              </w:rPr>
              <w:t>Заказчик</w:t>
            </w:r>
          </w:p>
          <w:p w:rsidR="004919BD" w:rsidRPr="00D75A9D" w:rsidRDefault="004919BD" w:rsidP="00770FDB">
            <w:pPr>
              <w:jc w:val="center"/>
              <w:rPr>
                <w:rFonts w:eastAsia="Calibri"/>
                <w:sz w:val="22"/>
                <w:szCs w:val="22"/>
              </w:rPr>
            </w:pPr>
            <w:r w:rsidRPr="00D75A9D">
              <w:rPr>
                <w:rFonts w:eastAsia="Calibri"/>
                <w:sz w:val="22"/>
                <w:szCs w:val="22"/>
              </w:rPr>
              <w:t>Подрядчик</w:t>
            </w:r>
          </w:p>
        </w:tc>
      </w:tr>
      <w:tr w:rsidR="004919BD" w:rsidRPr="00B25D2A" w:rsidTr="00FC538F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9BD" w:rsidRPr="00D75A9D" w:rsidRDefault="004919BD" w:rsidP="00770FDB">
            <w:pPr>
              <w:jc w:val="center"/>
              <w:rPr>
                <w:rFonts w:eastAsia="Calibri"/>
                <w:sz w:val="22"/>
                <w:szCs w:val="22"/>
              </w:rPr>
            </w:pPr>
            <w:r w:rsidRPr="00D75A9D">
              <w:rPr>
                <w:rFonts w:eastAsia="Calibri"/>
                <w:sz w:val="22"/>
                <w:szCs w:val="22"/>
              </w:rPr>
              <w:t>7.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9BD" w:rsidRPr="00D75A9D" w:rsidRDefault="004919BD" w:rsidP="00770FDB">
            <w:pPr>
              <w:rPr>
                <w:rFonts w:eastAsia="Calibri"/>
                <w:sz w:val="22"/>
                <w:szCs w:val="22"/>
              </w:rPr>
            </w:pPr>
            <w:r w:rsidRPr="00D75A9D">
              <w:rPr>
                <w:rFonts w:eastAsia="Calibri"/>
                <w:sz w:val="22"/>
                <w:szCs w:val="22"/>
              </w:rPr>
              <w:t>Акты промежуточной приемки и/или освидетельствований (при необходимости).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9BD" w:rsidRPr="00D75A9D" w:rsidRDefault="004919BD" w:rsidP="00770FDB">
            <w:pPr>
              <w:jc w:val="center"/>
              <w:rPr>
                <w:rFonts w:eastAsia="Calibri"/>
                <w:sz w:val="22"/>
                <w:szCs w:val="22"/>
              </w:rPr>
            </w:pPr>
            <w:r w:rsidRPr="00D75A9D">
              <w:rPr>
                <w:rFonts w:eastAsia="Calibri"/>
                <w:sz w:val="22"/>
                <w:szCs w:val="22"/>
              </w:rPr>
              <w:t>За 2 дня до окончания ремонта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9BD" w:rsidRPr="00D75A9D" w:rsidRDefault="004919BD" w:rsidP="00770FDB">
            <w:pPr>
              <w:jc w:val="center"/>
              <w:rPr>
                <w:rFonts w:eastAsia="Calibri"/>
                <w:sz w:val="22"/>
                <w:szCs w:val="22"/>
              </w:rPr>
            </w:pPr>
            <w:r w:rsidRPr="00D75A9D">
              <w:rPr>
                <w:rFonts w:eastAsia="Calibri"/>
                <w:sz w:val="22"/>
                <w:szCs w:val="22"/>
              </w:rPr>
              <w:t>Заказчик</w:t>
            </w:r>
          </w:p>
          <w:p w:rsidR="004919BD" w:rsidRPr="00D75A9D" w:rsidRDefault="004919BD" w:rsidP="00770FDB">
            <w:pPr>
              <w:jc w:val="center"/>
              <w:rPr>
                <w:rFonts w:eastAsia="Calibri"/>
                <w:sz w:val="22"/>
                <w:szCs w:val="22"/>
              </w:rPr>
            </w:pPr>
            <w:r w:rsidRPr="00D75A9D">
              <w:rPr>
                <w:rFonts w:eastAsia="Calibri"/>
                <w:sz w:val="22"/>
                <w:szCs w:val="22"/>
              </w:rPr>
              <w:t>Подрядчик</w:t>
            </w:r>
          </w:p>
        </w:tc>
      </w:tr>
      <w:tr w:rsidR="004919BD" w:rsidRPr="00B25D2A" w:rsidTr="00FC538F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9BD" w:rsidRPr="00D75A9D" w:rsidRDefault="004919BD" w:rsidP="00770FDB">
            <w:pPr>
              <w:jc w:val="center"/>
              <w:rPr>
                <w:rFonts w:eastAsia="Calibri"/>
                <w:sz w:val="22"/>
                <w:szCs w:val="22"/>
              </w:rPr>
            </w:pPr>
            <w:r w:rsidRPr="00D75A9D">
              <w:rPr>
                <w:rFonts w:eastAsia="Calibri"/>
                <w:sz w:val="22"/>
                <w:szCs w:val="22"/>
              </w:rPr>
              <w:t>8.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9BD" w:rsidRPr="00D75A9D" w:rsidRDefault="004919BD" w:rsidP="00770FDB">
            <w:pPr>
              <w:rPr>
                <w:rFonts w:eastAsia="Calibri"/>
                <w:sz w:val="22"/>
                <w:szCs w:val="22"/>
              </w:rPr>
            </w:pPr>
            <w:r w:rsidRPr="00D75A9D">
              <w:rPr>
                <w:rFonts w:eastAsia="Calibri"/>
                <w:sz w:val="22"/>
                <w:szCs w:val="22"/>
              </w:rPr>
              <w:t>Акты приемки скрытых работ (при необходимости).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9BD" w:rsidRPr="00D75A9D" w:rsidRDefault="004919BD" w:rsidP="00770FDB">
            <w:pPr>
              <w:jc w:val="center"/>
              <w:rPr>
                <w:rFonts w:eastAsia="Calibri"/>
                <w:sz w:val="22"/>
                <w:szCs w:val="22"/>
              </w:rPr>
            </w:pPr>
            <w:r w:rsidRPr="00D75A9D">
              <w:rPr>
                <w:rFonts w:eastAsia="Calibri"/>
                <w:sz w:val="22"/>
                <w:szCs w:val="22"/>
              </w:rPr>
              <w:t>За 2 дня до окончания скрытых работ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9BD" w:rsidRPr="00D75A9D" w:rsidRDefault="004919BD" w:rsidP="00770FDB">
            <w:pPr>
              <w:jc w:val="center"/>
              <w:rPr>
                <w:rFonts w:eastAsia="Calibri"/>
                <w:sz w:val="22"/>
                <w:szCs w:val="22"/>
              </w:rPr>
            </w:pPr>
            <w:r w:rsidRPr="00D75A9D">
              <w:rPr>
                <w:rFonts w:eastAsia="Calibri"/>
                <w:sz w:val="22"/>
                <w:szCs w:val="22"/>
              </w:rPr>
              <w:t>Заказчик</w:t>
            </w:r>
          </w:p>
          <w:p w:rsidR="004919BD" w:rsidRPr="00D75A9D" w:rsidRDefault="004919BD" w:rsidP="00770FDB">
            <w:pPr>
              <w:jc w:val="center"/>
              <w:rPr>
                <w:rFonts w:eastAsia="Calibri"/>
                <w:sz w:val="22"/>
                <w:szCs w:val="22"/>
              </w:rPr>
            </w:pPr>
            <w:r w:rsidRPr="00D75A9D">
              <w:rPr>
                <w:rFonts w:eastAsia="Calibri"/>
                <w:sz w:val="22"/>
                <w:szCs w:val="22"/>
              </w:rPr>
              <w:t>Подрядчик</w:t>
            </w:r>
          </w:p>
        </w:tc>
      </w:tr>
      <w:tr w:rsidR="004919BD" w:rsidRPr="00B25D2A" w:rsidTr="00FC538F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9BD" w:rsidRPr="00D75A9D" w:rsidRDefault="004919BD" w:rsidP="00770FDB">
            <w:pPr>
              <w:jc w:val="center"/>
              <w:rPr>
                <w:rFonts w:eastAsia="Calibri"/>
                <w:sz w:val="22"/>
                <w:szCs w:val="22"/>
              </w:rPr>
            </w:pPr>
            <w:r w:rsidRPr="00D75A9D">
              <w:rPr>
                <w:rFonts w:eastAsia="Calibri"/>
                <w:sz w:val="22"/>
                <w:szCs w:val="22"/>
              </w:rPr>
              <w:t>9.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9BD" w:rsidRPr="00D75A9D" w:rsidRDefault="004919BD" w:rsidP="00770FDB">
            <w:pPr>
              <w:rPr>
                <w:rFonts w:eastAsia="Calibri"/>
                <w:sz w:val="22"/>
                <w:szCs w:val="22"/>
              </w:rPr>
            </w:pPr>
            <w:r w:rsidRPr="00D75A9D">
              <w:rPr>
                <w:rFonts w:eastAsia="Calibri"/>
                <w:sz w:val="22"/>
                <w:szCs w:val="22"/>
              </w:rPr>
              <w:t>Акты (протоколы) испытаний (при необходимости).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9BD" w:rsidRPr="00D75A9D" w:rsidRDefault="004919BD" w:rsidP="00770FDB">
            <w:pPr>
              <w:jc w:val="center"/>
              <w:rPr>
                <w:rFonts w:eastAsia="Calibri"/>
                <w:sz w:val="22"/>
                <w:szCs w:val="22"/>
              </w:rPr>
            </w:pPr>
            <w:r w:rsidRPr="00D75A9D">
              <w:rPr>
                <w:rFonts w:eastAsia="Calibri"/>
                <w:sz w:val="22"/>
                <w:szCs w:val="22"/>
              </w:rPr>
              <w:t>За 2 дня до окончания ремонта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9BD" w:rsidRPr="00D75A9D" w:rsidRDefault="004919BD" w:rsidP="00770FDB">
            <w:pPr>
              <w:jc w:val="center"/>
              <w:rPr>
                <w:rFonts w:eastAsia="Calibri"/>
                <w:sz w:val="22"/>
                <w:szCs w:val="22"/>
              </w:rPr>
            </w:pPr>
            <w:r w:rsidRPr="00D75A9D">
              <w:rPr>
                <w:rFonts w:eastAsia="Calibri"/>
                <w:sz w:val="22"/>
                <w:szCs w:val="22"/>
              </w:rPr>
              <w:t>Заказчик</w:t>
            </w:r>
          </w:p>
          <w:p w:rsidR="004919BD" w:rsidRPr="00D75A9D" w:rsidRDefault="004919BD" w:rsidP="00770FDB">
            <w:pPr>
              <w:jc w:val="center"/>
              <w:rPr>
                <w:rFonts w:eastAsia="Calibri"/>
                <w:sz w:val="22"/>
                <w:szCs w:val="22"/>
              </w:rPr>
            </w:pPr>
            <w:r w:rsidRPr="00D75A9D">
              <w:rPr>
                <w:rFonts w:eastAsia="Calibri"/>
                <w:sz w:val="22"/>
                <w:szCs w:val="22"/>
              </w:rPr>
              <w:t>Подрядчик</w:t>
            </w:r>
          </w:p>
        </w:tc>
      </w:tr>
      <w:tr w:rsidR="004919BD" w:rsidRPr="00B25D2A" w:rsidTr="00FC538F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9BD" w:rsidRPr="00D75A9D" w:rsidRDefault="004919BD" w:rsidP="00770FDB">
            <w:pPr>
              <w:jc w:val="center"/>
              <w:rPr>
                <w:rFonts w:eastAsia="Calibri"/>
                <w:sz w:val="22"/>
                <w:szCs w:val="22"/>
              </w:rPr>
            </w:pPr>
            <w:r w:rsidRPr="00D75A9D">
              <w:rPr>
                <w:rFonts w:eastAsia="Calibri"/>
                <w:sz w:val="22"/>
                <w:szCs w:val="22"/>
              </w:rPr>
              <w:t>10.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9BD" w:rsidRPr="00D75A9D" w:rsidRDefault="004919BD" w:rsidP="00770FDB">
            <w:pPr>
              <w:rPr>
                <w:rFonts w:eastAsia="Calibri"/>
                <w:sz w:val="22"/>
                <w:szCs w:val="22"/>
              </w:rPr>
            </w:pPr>
            <w:r w:rsidRPr="00D75A9D">
              <w:rPr>
                <w:rFonts w:eastAsia="Calibri"/>
                <w:sz w:val="22"/>
                <w:szCs w:val="22"/>
              </w:rPr>
              <w:t>Сертификаты на использованные в процессе ремонта матери</w:t>
            </w:r>
            <w:r w:rsidR="00FC538F">
              <w:rPr>
                <w:rFonts w:eastAsia="Calibri"/>
                <w:sz w:val="22"/>
                <w:szCs w:val="22"/>
              </w:rPr>
              <w:t>алы, приобретенные Подрядчиком.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9BD" w:rsidRPr="00D75A9D" w:rsidRDefault="004919BD" w:rsidP="00770FDB">
            <w:pPr>
              <w:jc w:val="center"/>
              <w:rPr>
                <w:rFonts w:eastAsia="Calibri"/>
                <w:sz w:val="22"/>
                <w:szCs w:val="22"/>
              </w:rPr>
            </w:pPr>
            <w:r w:rsidRPr="00D75A9D">
              <w:rPr>
                <w:rFonts w:eastAsia="Calibri"/>
                <w:sz w:val="22"/>
                <w:szCs w:val="22"/>
              </w:rPr>
              <w:t>За 2 дня до окончания ремонта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9BD" w:rsidRPr="00D75A9D" w:rsidRDefault="004919BD" w:rsidP="00770FDB">
            <w:pPr>
              <w:jc w:val="center"/>
              <w:rPr>
                <w:rFonts w:eastAsia="Calibri"/>
                <w:sz w:val="22"/>
                <w:szCs w:val="22"/>
              </w:rPr>
            </w:pPr>
            <w:r w:rsidRPr="00D75A9D">
              <w:rPr>
                <w:rFonts w:eastAsia="Calibri"/>
                <w:sz w:val="22"/>
                <w:szCs w:val="22"/>
              </w:rPr>
              <w:t>Подрядчик</w:t>
            </w:r>
          </w:p>
        </w:tc>
      </w:tr>
      <w:tr w:rsidR="004919BD" w:rsidRPr="00B25D2A" w:rsidTr="00FC538F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9BD" w:rsidRPr="00D75A9D" w:rsidRDefault="004919BD" w:rsidP="00FC538F">
            <w:pPr>
              <w:jc w:val="center"/>
              <w:rPr>
                <w:rFonts w:eastAsia="Calibri"/>
                <w:sz w:val="22"/>
                <w:szCs w:val="22"/>
              </w:rPr>
            </w:pPr>
            <w:r w:rsidRPr="00D75A9D">
              <w:rPr>
                <w:rFonts w:eastAsia="Calibri"/>
                <w:sz w:val="22"/>
                <w:szCs w:val="22"/>
              </w:rPr>
              <w:t>11.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9BD" w:rsidRPr="00D75A9D" w:rsidRDefault="004919BD" w:rsidP="00770FDB">
            <w:pPr>
              <w:rPr>
                <w:rFonts w:eastAsia="Calibri"/>
                <w:sz w:val="22"/>
                <w:szCs w:val="22"/>
              </w:rPr>
            </w:pPr>
            <w:r w:rsidRPr="00D75A9D">
              <w:rPr>
                <w:rFonts w:eastAsia="Calibri"/>
                <w:sz w:val="22"/>
                <w:szCs w:val="22"/>
              </w:rPr>
              <w:t>Ведомость выполненных работ по ремонту.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9BD" w:rsidRPr="00D75A9D" w:rsidRDefault="004919BD" w:rsidP="00770FDB">
            <w:pPr>
              <w:jc w:val="center"/>
              <w:rPr>
                <w:rFonts w:eastAsia="Calibri"/>
                <w:sz w:val="22"/>
                <w:szCs w:val="22"/>
              </w:rPr>
            </w:pPr>
            <w:r w:rsidRPr="00D75A9D">
              <w:rPr>
                <w:rFonts w:eastAsia="Calibri"/>
                <w:sz w:val="22"/>
                <w:szCs w:val="22"/>
              </w:rPr>
              <w:t>За 2 дня до окончания ремонта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9BD" w:rsidRPr="00D75A9D" w:rsidRDefault="004919BD" w:rsidP="00770FDB">
            <w:pPr>
              <w:jc w:val="center"/>
              <w:rPr>
                <w:rFonts w:eastAsia="Calibri"/>
                <w:sz w:val="22"/>
                <w:szCs w:val="22"/>
              </w:rPr>
            </w:pPr>
            <w:r w:rsidRPr="00D75A9D">
              <w:rPr>
                <w:rFonts w:eastAsia="Calibri"/>
                <w:sz w:val="22"/>
                <w:szCs w:val="22"/>
              </w:rPr>
              <w:t xml:space="preserve">Заказчик </w:t>
            </w:r>
          </w:p>
          <w:p w:rsidR="004919BD" w:rsidRPr="00D75A9D" w:rsidRDefault="004919BD" w:rsidP="00770FDB">
            <w:pPr>
              <w:jc w:val="center"/>
              <w:rPr>
                <w:rFonts w:eastAsia="Calibri"/>
                <w:sz w:val="22"/>
                <w:szCs w:val="22"/>
                <w:highlight w:val="yellow"/>
              </w:rPr>
            </w:pPr>
            <w:r w:rsidRPr="00D75A9D">
              <w:rPr>
                <w:rFonts w:eastAsia="Calibri"/>
                <w:sz w:val="22"/>
                <w:szCs w:val="22"/>
              </w:rPr>
              <w:t>Подрядчик</w:t>
            </w:r>
          </w:p>
        </w:tc>
      </w:tr>
      <w:tr w:rsidR="004919BD" w:rsidRPr="00B25D2A" w:rsidTr="00FC538F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9BD" w:rsidRPr="00D75A9D" w:rsidRDefault="004919BD" w:rsidP="00770FDB">
            <w:pPr>
              <w:jc w:val="center"/>
              <w:rPr>
                <w:rFonts w:eastAsia="Calibri"/>
                <w:sz w:val="22"/>
                <w:szCs w:val="22"/>
              </w:rPr>
            </w:pPr>
            <w:r w:rsidRPr="00D75A9D">
              <w:rPr>
                <w:rFonts w:eastAsia="Calibri"/>
                <w:sz w:val="22"/>
                <w:szCs w:val="22"/>
              </w:rPr>
              <w:t>12.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9BD" w:rsidRPr="00D75A9D" w:rsidRDefault="004919BD" w:rsidP="00770FDB">
            <w:pPr>
              <w:rPr>
                <w:rFonts w:eastAsia="Calibri"/>
                <w:sz w:val="22"/>
                <w:szCs w:val="22"/>
              </w:rPr>
            </w:pPr>
            <w:r w:rsidRPr="00D75A9D">
              <w:rPr>
                <w:rFonts w:eastAsia="Calibri"/>
                <w:sz w:val="22"/>
                <w:szCs w:val="22"/>
              </w:rPr>
              <w:t>Ведомость дополнительных работ (при необходимости).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9BD" w:rsidRPr="00D75A9D" w:rsidRDefault="004919BD" w:rsidP="00770FDB">
            <w:pPr>
              <w:jc w:val="center"/>
              <w:rPr>
                <w:rFonts w:eastAsia="Calibri"/>
                <w:sz w:val="22"/>
                <w:szCs w:val="22"/>
              </w:rPr>
            </w:pPr>
            <w:r w:rsidRPr="00D75A9D">
              <w:rPr>
                <w:rFonts w:eastAsia="Calibri"/>
                <w:sz w:val="22"/>
                <w:szCs w:val="22"/>
              </w:rPr>
              <w:t>1/3 срока проведения ремонта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538F" w:rsidRDefault="004919BD" w:rsidP="00770FDB">
            <w:pPr>
              <w:jc w:val="center"/>
              <w:rPr>
                <w:rFonts w:eastAsia="Calibri"/>
                <w:sz w:val="22"/>
                <w:szCs w:val="22"/>
              </w:rPr>
            </w:pPr>
            <w:r w:rsidRPr="00D75A9D">
              <w:rPr>
                <w:rFonts w:eastAsia="Calibri"/>
                <w:sz w:val="22"/>
                <w:szCs w:val="22"/>
              </w:rPr>
              <w:t>Заказчик</w:t>
            </w:r>
          </w:p>
          <w:p w:rsidR="004919BD" w:rsidRPr="00D75A9D" w:rsidRDefault="004919BD" w:rsidP="00770FDB">
            <w:pPr>
              <w:jc w:val="center"/>
              <w:rPr>
                <w:rFonts w:eastAsia="Calibri"/>
                <w:sz w:val="22"/>
                <w:szCs w:val="22"/>
              </w:rPr>
            </w:pPr>
            <w:r w:rsidRPr="00D75A9D">
              <w:rPr>
                <w:rFonts w:eastAsia="Calibri"/>
                <w:sz w:val="22"/>
                <w:szCs w:val="22"/>
              </w:rPr>
              <w:t>Подрядчик</w:t>
            </w:r>
          </w:p>
        </w:tc>
      </w:tr>
      <w:tr w:rsidR="004919BD" w:rsidRPr="00B25D2A" w:rsidTr="00FC538F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9BD" w:rsidRPr="00D75A9D" w:rsidRDefault="004919BD" w:rsidP="00770FDB">
            <w:pPr>
              <w:jc w:val="center"/>
              <w:rPr>
                <w:rFonts w:eastAsia="Calibri"/>
                <w:sz w:val="22"/>
                <w:szCs w:val="22"/>
              </w:rPr>
            </w:pPr>
            <w:r w:rsidRPr="00D75A9D">
              <w:rPr>
                <w:rFonts w:eastAsia="Calibri"/>
                <w:sz w:val="22"/>
                <w:szCs w:val="22"/>
              </w:rPr>
              <w:t>13.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9BD" w:rsidRPr="00D75A9D" w:rsidRDefault="004919BD" w:rsidP="00770FDB">
            <w:pPr>
              <w:rPr>
                <w:rFonts w:eastAsia="Calibri"/>
                <w:sz w:val="22"/>
                <w:szCs w:val="22"/>
              </w:rPr>
            </w:pPr>
            <w:r w:rsidRPr="00D75A9D">
              <w:rPr>
                <w:rFonts w:eastAsia="Calibri"/>
                <w:sz w:val="22"/>
                <w:szCs w:val="22"/>
              </w:rPr>
              <w:t>Акт приемки из ремонта сооружения.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9BD" w:rsidRPr="00D75A9D" w:rsidRDefault="004919BD" w:rsidP="00770FDB">
            <w:pPr>
              <w:jc w:val="center"/>
              <w:rPr>
                <w:rFonts w:eastAsia="Calibri"/>
                <w:sz w:val="22"/>
                <w:szCs w:val="22"/>
              </w:rPr>
            </w:pPr>
            <w:r w:rsidRPr="00D75A9D">
              <w:rPr>
                <w:rFonts w:eastAsia="Calibri"/>
                <w:sz w:val="22"/>
                <w:szCs w:val="22"/>
              </w:rPr>
              <w:t>За 2 дня до окончания ремонта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9BD" w:rsidRPr="00D75A9D" w:rsidRDefault="004919BD" w:rsidP="00770FDB">
            <w:pPr>
              <w:jc w:val="center"/>
              <w:rPr>
                <w:rFonts w:eastAsia="Calibri"/>
                <w:sz w:val="22"/>
                <w:szCs w:val="22"/>
              </w:rPr>
            </w:pPr>
            <w:r w:rsidRPr="00D75A9D">
              <w:rPr>
                <w:rFonts w:eastAsia="Calibri"/>
                <w:sz w:val="22"/>
                <w:szCs w:val="22"/>
              </w:rPr>
              <w:t>Заказчик</w:t>
            </w:r>
          </w:p>
          <w:p w:rsidR="004919BD" w:rsidRPr="00D75A9D" w:rsidRDefault="004919BD" w:rsidP="00770FDB">
            <w:pPr>
              <w:jc w:val="center"/>
              <w:rPr>
                <w:rFonts w:eastAsia="Calibri"/>
                <w:sz w:val="22"/>
                <w:szCs w:val="22"/>
              </w:rPr>
            </w:pPr>
            <w:r w:rsidRPr="00D75A9D">
              <w:rPr>
                <w:rFonts w:eastAsia="Calibri"/>
                <w:sz w:val="22"/>
                <w:szCs w:val="22"/>
              </w:rPr>
              <w:t>Подрядчик</w:t>
            </w:r>
          </w:p>
        </w:tc>
      </w:tr>
      <w:tr w:rsidR="004919BD" w:rsidRPr="00B25D2A" w:rsidTr="00FC538F">
        <w:trPr>
          <w:trHeight w:val="999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9BD" w:rsidRPr="00D75A9D" w:rsidRDefault="004919BD" w:rsidP="00770FDB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14</w:t>
            </w:r>
            <w:r w:rsidRPr="00D75A9D">
              <w:rPr>
                <w:rFonts w:eastAsia="Calibri"/>
                <w:sz w:val="22"/>
                <w:szCs w:val="22"/>
              </w:rPr>
              <w:t>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9BD" w:rsidRPr="00D75A9D" w:rsidRDefault="004919BD" w:rsidP="00770FDB">
            <w:pPr>
              <w:rPr>
                <w:rFonts w:eastAsia="Calibri"/>
                <w:sz w:val="22"/>
                <w:szCs w:val="22"/>
              </w:rPr>
            </w:pPr>
            <w:r w:rsidRPr="00D75A9D">
              <w:rPr>
                <w:rFonts w:eastAsia="Calibri"/>
                <w:sz w:val="22"/>
                <w:szCs w:val="22"/>
              </w:rPr>
              <w:t>Протоколы технических решений по выявленным, но не устранённым дефектам (при необходимости).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9BD" w:rsidRPr="00D75A9D" w:rsidRDefault="004919BD" w:rsidP="00770FDB">
            <w:pPr>
              <w:jc w:val="center"/>
              <w:rPr>
                <w:rFonts w:eastAsia="Calibri"/>
                <w:sz w:val="22"/>
                <w:szCs w:val="22"/>
              </w:rPr>
            </w:pPr>
            <w:r w:rsidRPr="00D75A9D">
              <w:rPr>
                <w:rFonts w:eastAsia="Calibri"/>
                <w:sz w:val="22"/>
                <w:szCs w:val="22"/>
              </w:rPr>
              <w:t>За 2 дня до окончания ремонта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9BD" w:rsidRPr="00D75A9D" w:rsidRDefault="004919BD" w:rsidP="00770FDB">
            <w:pPr>
              <w:jc w:val="center"/>
              <w:rPr>
                <w:rFonts w:eastAsia="Calibri"/>
                <w:sz w:val="22"/>
                <w:szCs w:val="22"/>
              </w:rPr>
            </w:pPr>
            <w:r w:rsidRPr="00D75A9D">
              <w:rPr>
                <w:rFonts w:eastAsia="Calibri"/>
                <w:sz w:val="22"/>
                <w:szCs w:val="22"/>
              </w:rPr>
              <w:t>Заказчик Подрядчик</w:t>
            </w:r>
          </w:p>
        </w:tc>
      </w:tr>
      <w:tr w:rsidR="004919BD" w:rsidRPr="00B25D2A" w:rsidTr="00FC538F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9BD" w:rsidRPr="00D75A9D" w:rsidRDefault="004919BD" w:rsidP="00770FDB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15</w:t>
            </w:r>
            <w:r w:rsidRPr="00D75A9D">
              <w:rPr>
                <w:rFonts w:eastAsia="Calibri"/>
                <w:sz w:val="22"/>
                <w:szCs w:val="22"/>
              </w:rPr>
              <w:t>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9BD" w:rsidRPr="00D75A9D" w:rsidRDefault="004919BD" w:rsidP="00770FDB">
            <w:pPr>
              <w:rPr>
                <w:rFonts w:eastAsia="Calibri"/>
                <w:sz w:val="22"/>
                <w:szCs w:val="22"/>
              </w:rPr>
            </w:pPr>
            <w:r w:rsidRPr="00D75A9D">
              <w:rPr>
                <w:rFonts w:eastAsia="Calibri"/>
                <w:sz w:val="22"/>
                <w:szCs w:val="22"/>
              </w:rPr>
              <w:t>Акты о приемке выполненных работ (форма КС-2).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9BD" w:rsidRPr="00D75A9D" w:rsidRDefault="004919BD" w:rsidP="00770FDB">
            <w:pPr>
              <w:jc w:val="center"/>
              <w:rPr>
                <w:rFonts w:eastAsia="Calibri"/>
                <w:sz w:val="22"/>
                <w:szCs w:val="22"/>
              </w:rPr>
            </w:pPr>
            <w:r w:rsidRPr="00D75A9D">
              <w:rPr>
                <w:rFonts w:eastAsia="Calibri"/>
                <w:sz w:val="22"/>
                <w:szCs w:val="22"/>
              </w:rPr>
              <w:t>в течение 10 календарных дней с момента завершения работ (этапа работ)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9BD" w:rsidRPr="00D75A9D" w:rsidRDefault="004919BD" w:rsidP="00770FDB">
            <w:pPr>
              <w:jc w:val="center"/>
              <w:rPr>
                <w:rFonts w:eastAsia="Calibri"/>
                <w:sz w:val="22"/>
                <w:szCs w:val="22"/>
              </w:rPr>
            </w:pPr>
            <w:r w:rsidRPr="00D75A9D">
              <w:rPr>
                <w:rFonts w:eastAsia="Calibri"/>
                <w:sz w:val="22"/>
                <w:szCs w:val="22"/>
              </w:rPr>
              <w:t>Заказчик</w:t>
            </w:r>
          </w:p>
          <w:p w:rsidR="004919BD" w:rsidRPr="00D75A9D" w:rsidRDefault="004919BD" w:rsidP="00770FDB">
            <w:pPr>
              <w:jc w:val="center"/>
              <w:rPr>
                <w:rFonts w:eastAsia="Calibri"/>
                <w:sz w:val="22"/>
                <w:szCs w:val="22"/>
              </w:rPr>
            </w:pPr>
            <w:r w:rsidRPr="00D75A9D">
              <w:rPr>
                <w:rFonts w:eastAsia="Calibri"/>
                <w:sz w:val="22"/>
                <w:szCs w:val="22"/>
              </w:rPr>
              <w:t>Подрядчик</w:t>
            </w:r>
          </w:p>
        </w:tc>
      </w:tr>
      <w:tr w:rsidR="004919BD" w:rsidRPr="00B25D2A" w:rsidTr="00FC538F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9BD" w:rsidRPr="00D75A9D" w:rsidRDefault="004919BD" w:rsidP="00770FDB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16</w:t>
            </w:r>
            <w:r w:rsidRPr="00D75A9D">
              <w:rPr>
                <w:rFonts w:eastAsia="Calibri"/>
                <w:sz w:val="22"/>
                <w:szCs w:val="22"/>
              </w:rPr>
              <w:t>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19BD" w:rsidRPr="00D75A9D" w:rsidRDefault="004919BD" w:rsidP="00770FDB">
            <w:pPr>
              <w:rPr>
                <w:rFonts w:eastAsia="Calibri"/>
                <w:sz w:val="22"/>
                <w:szCs w:val="22"/>
              </w:rPr>
            </w:pPr>
            <w:r w:rsidRPr="00D75A9D">
              <w:rPr>
                <w:rFonts w:eastAsia="Calibri"/>
                <w:sz w:val="22"/>
                <w:szCs w:val="22"/>
              </w:rPr>
              <w:t>Справка о стоимости выполненных работ и затрат (форма КС-3).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19BD" w:rsidRPr="00D75A9D" w:rsidRDefault="004919BD" w:rsidP="00770FDB">
            <w:pPr>
              <w:jc w:val="center"/>
              <w:rPr>
                <w:rFonts w:eastAsia="Calibri"/>
                <w:sz w:val="22"/>
                <w:szCs w:val="22"/>
              </w:rPr>
            </w:pPr>
            <w:r w:rsidRPr="00D75A9D">
              <w:rPr>
                <w:rFonts w:eastAsia="Calibri"/>
                <w:sz w:val="22"/>
                <w:szCs w:val="22"/>
              </w:rPr>
              <w:t>в течение 10 календарных дней с момента завершения работ (этапа работ)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9BD" w:rsidRPr="00D75A9D" w:rsidRDefault="004919BD" w:rsidP="00770FDB">
            <w:pPr>
              <w:jc w:val="center"/>
              <w:rPr>
                <w:rFonts w:eastAsia="Calibri"/>
                <w:sz w:val="22"/>
                <w:szCs w:val="22"/>
              </w:rPr>
            </w:pPr>
            <w:r w:rsidRPr="00D75A9D">
              <w:rPr>
                <w:rFonts w:eastAsia="Calibri"/>
                <w:sz w:val="22"/>
                <w:szCs w:val="22"/>
              </w:rPr>
              <w:t>Заказчик</w:t>
            </w:r>
          </w:p>
        </w:tc>
      </w:tr>
      <w:tr w:rsidR="004919BD" w:rsidRPr="00B25D2A" w:rsidTr="00FC538F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9BD" w:rsidRPr="00D75A9D" w:rsidRDefault="004919BD" w:rsidP="00770FDB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17</w:t>
            </w:r>
            <w:r w:rsidRPr="00D75A9D">
              <w:rPr>
                <w:rFonts w:eastAsia="Calibri"/>
                <w:sz w:val="22"/>
                <w:szCs w:val="22"/>
              </w:rPr>
              <w:t>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9BD" w:rsidRPr="00D75A9D" w:rsidRDefault="004919BD" w:rsidP="00770FDB">
            <w:pPr>
              <w:rPr>
                <w:rFonts w:eastAsia="Calibri"/>
                <w:sz w:val="22"/>
                <w:szCs w:val="22"/>
              </w:rPr>
            </w:pPr>
            <w:r w:rsidRPr="00D75A9D">
              <w:rPr>
                <w:rFonts w:eastAsia="Calibri"/>
                <w:sz w:val="22"/>
                <w:szCs w:val="22"/>
              </w:rPr>
              <w:t>Документы, подтверждающие расходы ремонтного предприятия, связанные с выполнением ремонта зданий и сооружений (товарно-транспортные накладные, счета-фактуры на ТМЦ, договоры и счета на услуги транспортных организаций и др.)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9BD" w:rsidRPr="00D75A9D" w:rsidRDefault="004919BD" w:rsidP="00770FDB">
            <w:pPr>
              <w:jc w:val="center"/>
              <w:rPr>
                <w:rFonts w:eastAsia="Calibri"/>
                <w:sz w:val="22"/>
                <w:szCs w:val="22"/>
              </w:rPr>
            </w:pPr>
            <w:r w:rsidRPr="00D75A9D">
              <w:rPr>
                <w:rFonts w:eastAsia="Calibri"/>
                <w:sz w:val="22"/>
                <w:szCs w:val="22"/>
              </w:rPr>
              <w:t>в течение 10 календарных дней с момента завершения работ (этапа работ)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9BD" w:rsidRPr="00D75A9D" w:rsidRDefault="004919BD" w:rsidP="00770FDB">
            <w:pPr>
              <w:jc w:val="center"/>
              <w:rPr>
                <w:rFonts w:eastAsia="Calibri"/>
                <w:sz w:val="22"/>
                <w:szCs w:val="22"/>
              </w:rPr>
            </w:pPr>
            <w:r w:rsidRPr="00D75A9D">
              <w:rPr>
                <w:rFonts w:eastAsia="Calibri"/>
                <w:sz w:val="22"/>
                <w:szCs w:val="22"/>
              </w:rPr>
              <w:t>Подрядчик</w:t>
            </w:r>
          </w:p>
        </w:tc>
      </w:tr>
    </w:tbl>
    <w:p w:rsidR="00FC538F" w:rsidRDefault="00FC538F" w:rsidP="004F0717">
      <w:pPr>
        <w:suppressAutoHyphens/>
        <w:jc w:val="both"/>
        <w:rPr>
          <w:b/>
        </w:rPr>
      </w:pPr>
    </w:p>
    <w:p w:rsidR="004F0717" w:rsidRPr="0014427D" w:rsidRDefault="00CC51C4" w:rsidP="004F0717">
      <w:pPr>
        <w:suppressAutoHyphens/>
        <w:jc w:val="both"/>
        <w:rPr>
          <w:b/>
        </w:rPr>
      </w:pPr>
      <w:r>
        <w:rPr>
          <w:b/>
        </w:rPr>
        <w:t>5.</w:t>
      </w:r>
      <w:r w:rsidR="00CE525C">
        <w:rPr>
          <w:b/>
        </w:rPr>
        <w:t>4</w:t>
      </w:r>
      <w:r w:rsidR="004A3E09">
        <w:rPr>
          <w:b/>
        </w:rPr>
        <w:t>.</w:t>
      </w:r>
      <w:r w:rsidR="00642FD4" w:rsidRPr="00F351F1">
        <w:rPr>
          <w:b/>
        </w:rPr>
        <w:t xml:space="preserve"> </w:t>
      </w:r>
      <w:r w:rsidR="004F0717" w:rsidRPr="0014427D">
        <w:rPr>
          <w:b/>
        </w:rPr>
        <w:t xml:space="preserve">Требования к </w:t>
      </w:r>
      <w:r w:rsidR="004F0717">
        <w:rPr>
          <w:b/>
        </w:rPr>
        <w:t xml:space="preserve">генеральному </w:t>
      </w:r>
      <w:r w:rsidR="004F0717" w:rsidRPr="0014427D">
        <w:rPr>
          <w:b/>
        </w:rPr>
        <w:t>подрядчик</w:t>
      </w:r>
      <w:r w:rsidR="004F0717">
        <w:rPr>
          <w:b/>
        </w:rPr>
        <w:t>у при привлечении субподрядчиков.</w:t>
      </w:r>
    </w:p>
    <w:p w:rsidR="004F0717" w:rsidRPr="0014427D" w:rsidRDefault="004F0717" w:rsidP="004F0717">
      <w:pPr>
        <w:suppressAutoHyphens/>
        <w:ind w:firstLine="708"/>
        <w:jc w:val="both"/>
        <w:outlineLvl w:val="0"/>
      </w:pPr>
      <w:r>
        <w:t>Генеральный п</w:t>
      </w:r>
      <w:r w:rsidRPr="0014427D">
        <w:t xml:space="preserve">одрядчик обязан включить в свою заявку на участие в конкурентной процедуре подробные сведения обо всех субподрядчиках, которых он предполагает привлечь для выполнения работ. </w:t>
      </w:r>
      <w:r>
        <w:t>Генеральный п</w:t>
      </w:r>
      <w:r w:rsidRPr="0014427D">
        <w:t>одрядчик обязан прикладывать к своей заявке письменное согласие субподрядчиков на выполнение планируемых ими работ.</w:t>
      </w:r>
    </w:p>
    <w:p w:rsidR="004F0717" w:rsidRPr="0014427D" w:rsidRDefault="004F0717" w:rsidP="004F0717">
      <w:pPr>
        <w:suppressAutoHyphens/>
        <w:ind w:firstLine="708"/>
        <w:jc w:val="both"/>
        <w:outlineLvl w:val="0"/>
      </w:pPr>
      <w:r>
        <w:lastRenderedPageBreak/>
        <w:t>Генеральный п</w:t>
      </w:r>
      <w:r w:rsidRPr="0014427D">
        <w:t xml:space="preserve">одрядчик должен обеспечить соответствие любого предложенного субподрядчика требованиям Организатора конкурентной процедуры, изложенным в закупочной документации, причём субподрядчик должен прикладывать такой же пакет документов, как и </w:t>
      </w:r>
      <w:r>
        <w:t xml:space="preserve">генеральный </w:t>
      </w:r>
      <w:r w:rsidRPr="0014427D">
        <w:t>подрядчик.</w:t>
      </w:r>
    </w:p>
    <w:p w:rsidR="004F0717" w:rsidRPr="0014427D" w:rsidRDefault="004F0717" w:rsidP="004F0717">
      <w:pPr>
        <w:suppressAutoHyphens/>
        <w:ind w:firstLine="708"/>
        <w:jc w:val="both"/>
        <w:outlineLvl w:val="0"/>
      </w:pPr>
      <w:r w:rsidRPr="0014427D">
        <w:t>Заказчик оставляет за собой право отклонить любого из предложенных субподрядчиков.</w:t>
      </w:r>
    </w:p>
    <w:p w:rsidR="004F0717" w:rsidRPr="0014427D" w:rsidRDefault="004F0717" w:rsidP="004F0717">
      <w:pPr>
        <w:suppressAutoHyphens/>
        <w:ind w:firstLine="708"/>
        <w:jc w:val="both"/>
      </w:pPr>
      <w:r>
        <w:t>Генеральный п</w:t>
      </w:r>
      <w:r w:rsidRPr="0014427D">
        <w:t>одрядчик обязан координировать работу всех субподрядчиков, проверять качество ремонтных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заказчика.</w:t>
      </w:r>
    </w:p>
    <w:p w:rsidR="004F0717" w:rsidRPr="0014427D" w:rsidRDefault="004F0717" w:rsidP="004F0717">
      <w:pPr>
        <w:suppressAutoHyphens/>
        <w:ind w:firstLine="708"/>
        <w:jc w:val="both"/>
      </w:pPr>
      <w:r>
        <w:t>Генеральный п</w:t>
      </w:r>
      <w:r w:rsidRPr="0014427D">
        <w:t>одрядчик обязан обеспечить своевременное устранение субподрядчиками недостатков и дефектов, выявленных при приемке работ и в период гарантийной эксплуатации объекта.</w:t>
      </w:r>
    </w:p>
    <w:p w:rsidR="004F0717" w:rsidRDefault="004F0717" w:rsidP="004F0717">
      <w:pPr>
        <w:suppressAutoHyphens/>
        <w:ind w:firstLine="708"/>
        <w:jc w:val="both"/>
      </w:pPr>
      <w:r w:rsidRPr="0014427D">
        <w:t xml:space="preserve">При планирующемся привлечении для выполнения работ нескольких субподрядчиков (поставщиков), </w:t>
      </w:r>
      <w:r>
        <w:t xml:space="preserve">генеральный </w:t>
      </w:r>
      <w:r w:rsidRPr="0014427D">
        <w:t>подрядчик должен предусмотреть и организовать их взаимодействие в процессе выполнения ремонтных работ с учётом сроков их исполнения.</w:t>
      </w:r>
    </w:p>
    <w:p w:rsidR="006576AA" w:rsidRDefault="006576AA" w:rsidP="004F0717">
      <w:pPr>
        <w:suppressAutoHyphens/>
        <w:jc w:val="both"/>
      </w:pPr>
    </w:p>
    <w:p w:rsidR="00AE6176" w:rsidRPr="006012D2" w:rsidRDefault="006012D2" w:rsidP="00565644">
      <w:pPr>
        <w:suppressAutoHyphens/>
        <w:jc w:val="both"/>
        <w:rPr>
          <w:b/>
        </w:rPr>
      </w:pPr>
      <w:r>
        <w:rPr>
          <w:b/>
        </w:rPr>
        <w:t>6</w:t>
      </w:r>
      <w:r w:rsidR="00594ECC" w:rsidRPr="006012D2">
        <w:rPr>
          <w:b/>
        </w:rPr>
        <w:t xml:space="preserve">. </w:t>
      </w:r>
      <w:r w:rsidR="00AE6176" w:rsidRPr="006012D2">
        <w:rPr>
          <w:b/>
        </w:rPr>
        <w:t>Запасные части и материалы:</w:t>
      </w:r>
    </w:p>
    <w:p w:rsidR="00180E5B" w:rsidRPr="006012D2" w:rsidRDefault="006012D2" w:rsidP="00180E5B">
      <w:pPr>
        <w:suppressAutoHyphens/>
        <w:jc w:val="both"/>
      </w:pPr>
      <w:r>
        <w:rPr>
          <w:b/>
        </w:rPr>
        <w:t>6</w:t>
      </w:r>
      <w:r w:rsidR="003F31B6" w:rsidRPr="006012D2">
        <w:rPr>
          <w:b/>
        </w:rPr>
        <w:t xml:space="preserve">.1. </w:t>
      </w:r>
      <w:r w:rsidR="00180E5B" w:rsidRPr="006012D2">
        <w:rPr>
          <w:b/>
        </w:rPr>
        <w:t>Запасные части и материалы, поставляемые заказчиком</w:t>
      </w:r>
      <w:r w:rsidR="00180E5B" w:rsidRPr="006012D2">
        <w:t>.</w:t>
      </w:r>
    </w:p>
    <w:tbl>
      <w:tblPr>
        <w:tblW w:w="98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32"/>
        <w:gridCol w:w="2700"/>
        <w:gridCol w:w="3329"/>
        <w:gridCol w:w="1320"/>
        <w:gridCol w:w="1990"/>
      </w:tblGrid>
      <w:tr w:rsidR="00180E5B" w:rsidRPr="003604F8" w:rsidTr="006C2394">
        <w:trPr>
          <w:trHeight w:val="20"/>
          <w:jc w:val="center"/>
        </w:trPr>
        <w:tc>
          <w:tcPr>
            <w:tcW w:w="532" w:type="dxa"/>
            <w:shd w:val="clear" w:color="auto" w:fill="auto"/>
            <w:vAlign w:val="center"/>
          </w:tcPr>
          <w:p w:rsidR="00180E5B" w:rsidRPr="003604F8" w:rsidRDefault="00180E5B" w:rsidP="006C2394">
            <w:pPr>
              <w:suppressAutoHyphens/>
              <w:jc w:val="center"/>
              <w:rPr>
                <w:color w:val="000000"/>
              </w:rPr>
            </w:pPr>
            <w:r w:rsidRPr="003604F8">
              <w:rPr>
                <w:color w:val="000000"/>
              </w:rPr>
              <w:t>№ п/п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180E5B" w:rsidRPr="003604F8" w:rsidRDefault="00180E5B" w:rsidP="006C2394">
            <w:pPr>
              <w:suppressAutoHyphens/>
              <w:jc w:val="center"/>
              <w:rPr>
                <w:color w:val="000000"/>
              </w:rPr>
            </w:pPr>
            <w:r w:rsidRPr="003604F8">
              <w:rPr>
                <w:color w:val="000000"/>
              </w:rPr>
              <w:t>Номенклатурный номер</w:t>
            </w:r>
          </w:p>
        </w:tc>
        <w:tc>
          <w:tcPr>
            <w:tcW w:w="3329" w:type="dxa"/>
            <w:shd w:val="clear" w:color="auto" w:fill="auto"/>
            <w:vAlign w:val="center"/>
          </w:tcPr>
          <w:p w:rsidR="00180E5B" w:rsidRPr="003604F8" w:rsidRDefault="00180E5B" w:rsidP="006C2394">
            <w:pPr>
              <w:suppressAutoHyphens/>
              <w:jc w:val="center"/>
              <w:rPr>
                <w:color w:val="000000"/>
              </w:rPr>
            </w:pPr>
            <w:r w:rsidRPr="003604F8">
              <w:rPr>
                <w:color w:val="000000"/>
              </w:rPr>
              <w:t>Наименование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180E5B" w:rsidRPr="003604F8" w:rsidRDefault="00180E5B" w:rsidP="006C2394">
            <w:pPr>
              <w:suppressAutoHyphens/>
              <w:jc w:val="center"/>
              <w:rPr>
                <w:color w:val="000000"/>
              </w:rPr>
            </w:pPr>
            <w:r w:rsidRPr="003604F8">
              <w:rPr>
                <w:color w:val="000000"/>
              </w:rPr>
              <w:t>Единица измерения</w:t>
            </w:r>
          </w:p>
        </w:tc>
        <w:tc>
          <w:tcPr>
            <w:tcW w:w="1990" w:type="dxa"/>
            <w:shd w:val="clear" w:color="auto" w:fill="auto"/>
            <w:vAlign w:val="center"/>
          </w:tcPr>
          <w:p w:rsidR="00180E5B" w:rsidRPr="003604F8" w:rsidRDefault="00180E5B" w:rsidP="006C2394">
            <w:pPr>
              <w:suppressAutoHyphens/>
              <w:jc w:val="center"/>
              <w:rPr>
                <w:color w:val="000000"/>
              </w:rPr>
            </w:pPr>
            <w:r w:rsidRPr="003604F8">
              <w:rPr>
                <w:color w:val="000000"/>
              </w:rPr>
              <w:t>Количество</w:t>
            </w:r>
          </w:p>
        </w:tc>
      </w:tr>
      <w:tr w:rsidR="00B62336" w:rsidRPr="003604F8" w:rsidTr="000926BF">
        <w:trPr>
          <w:trHeight w:val="20"/>
          <w:jc w:val="center"/>
        </w:trPr>
        <w:tc>
          <w:tcPr>
            <w:tcW w:w="532" w:type="dxa"/>
            <w:shd w:val="clear" w:color="auto" w:fill="auto"/>
            <w:vAlign w:val="center"/>
          </w:tcPr>
          <w:p w:rsidR="00B62336" w:rsidRPr="003604F8" w:rsidRDefault="00B62336" w:rsidP="0003640E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339" w:type="dxa"/>
            <w:gridSpan w:val="4"/>
            <w:shd w:val="clear" w:color="auto" w:fill="auto"/>
            <w:vAlign w:val="center"/>
          </w:tcPr>
          <w:p w:rsidR="00B62336" w:rsidRPr="00EA7439" w:rsidRDefault="00B62336" w:rsidP="0003640E">
            <w:pPr>
              <w:jc w:val="center"/>
              <w:rPr>
                <w:i/>
              </w:rPr>
            </w:pPr>
            <w:r w:rsidRPr="00EA7439">
              <w:rPr>
                <w:i/>
                <w:color w:val="000000"/>
              </w:rPr>
              <w:t>не планируется</w:t>
            </w:r>
          </w:p>
        </w:tc>
      </w:tr>
    </w:tbl>
    <w:p w:rsidR="009B34FA" w:rsidRPr="00101057" w:rsidRDefault="009B34FA" w:rsidP="00180E5B">
      <w:pPr>
        <w:jc w:val="both"/>
      </w:pPr>
    </w:p>
    <w:p w:rsidR="00180E5B" w:rsidRPr="006012D2" w:rsidRDefault="006012D2" w:rsidP="00180E5B">
      <w:pPr>
        <w:jc w:val="both"/>
        <w:rPr>
          <w:b/>
        </w:rPr>
      </w:pPr>
      <w:r>
        <w:rPr>
          <w:b/>
        </w:rPr>
        <w:t>6</w:t>
      </w:r>
      <w:r w:rsidR="00180E5B" w:rsidRPr="006012D2">
        <w:rPr>
          <w:b/>
        </w:rPr>
        <w:t>.2. Запасные части и материалы, поставку которых может производить подрядчик по согласованию с заказчиком.</w:t>
      </w:r>
    </w:p>
    <w:tbl>
      <w:tblPr>
        <w:tblW w:w="98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"/>
        <w:gridCol w:w="6079"/>
        <w:gridCol w:w="1320"/>
        <w:gridCol w:w="1980"/>
      </w:tblGrid>
      <w:tr w:rsidR="00180E5B" w:rsidRPr="003604F8" w:rsidTr="006C2394">
        <w:trPr>
          <w:trHeight w:val="20"/>
          <w:jc w:val="center"/>
        </w:trPr>
        <w:tc>
          <w:tcPr>
            <w:tcW w:w="511" w:type="dxa"/>
            <w:shd w:val="clear" w:color="auto" w:fill="auto"/>
            <w:vAlign w:val="center"/>
          </w:tcPr>
          <w:p w:rsidR="00180E5B" w:rsidRPr="003604F8" w:rsidRDefault="00180E5B" w:rsidP="006C2394">
            <w:pPr>
              <w:suppressAutoHyphens/>
              <w:jc w:val="center"/>
              <w:rPr>
                <w:color w:val="000000"/>
              </w:rPr>
            </w:pPr>
            <w:r w:rsidRPr="003604F8">
              <w:rPr>
                <w:color w:val="000000"/>
              </w:rPr>
              <w:t>№ п/п</w:t>
            </w:r>
          </w:p>
        </w:tc>
        <w:tc>
          <w:tcPr>
            <w:tcW w:w="6079" w:type="dxa"/>
            <w:shd w:val="clear" w:color="auto" w:fill="auto"/>
            <w:vAlign w:val="center"/>
          </w:tcPr>
          <w:p w:rsidR="00180E5B" w:rsidRPr="003604F8" w:rsidRDefault="00180E5B" w:rsidP="006C2394">
            <w:pPr>
              <w:suppressAutoHyphens/>
              <w:jc w:val="center"/>
              <w:rPr>
                <w:color w:val="000000"/>
              </w:rPr>
            </w:pPr>
            <w:r w:rsidRPr="003604F8">
              <w:rPr>
                <w:color w:val="000000"/>
              </w:rPr>
              <w:t>Наименование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180E5B" w:rsidRPr="003604F8" w:rsidRDefault="00180E5B" w:rsidP="006C2394">
            <w:pPr>
              <w:suppressAutoHyphens/>
              <w:jc w:val="center"/>
              <w:rPr>
                <w:color w:val="000000"/>
              </w:rPr>
            </w:pPr>
            <w:r w:rsidRPr="003604F8">
              <w:rPr>
                <w:color w:val="000000"/>
              </w:rPr>
              <w:t>Единица измерения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180E5B" w:rsidRPr="003604F8" w:rsidRDefault="00180E5B" w:rsidP="006C2394">
            <w:pPr>
              <w:suppressAutoHyphens/>
              <w:jc w:val="center"/>
              <w:rPr>
                <w:color w:val="000000"/>
              </w:rPr>
            </w:pPr>
            <w:r w:rsidRPr="003604F8">
              <w:rPr>
                <w:color w:val="000000"/>
              </w:rPr>
              <w:t>Количество</w:t>
            </w:r>
          </w:p>
        </w:tc>
      </w:tr>
      <w:tr w:rsidR="0039454B" w:rsidRPr="003604F8" w:rsidTr="004676E7">
        <w:trPr>
          <w:trHeight w:val="20"/>
          <w:jc w:val="center"/>
        </w:trPr>
        <w:tc>
          <w:tcPr>
            <w:tcW w:w="511" w:type="dxa"/>
            <w:shd w:val="clear" w:color="auto" w:fill="auto"/>
            <w:vAlign w:val="center"/>
          </w:tcPr>
          <w:p w:rsidR="0039454B" w:rsidRPr="00A96051" w:rsidRDefault="00422C35" w:rsidP="0039454B">
            <w:pPr>
              <w:jc w:val="center"/>
            </w:pPr>
            <w:r>
              <w:t>1</w:t>
            </w:r>
          </w:p>
        </w:tc>
        <w:tc>
          <w:tcPr>
            <w:tcW w:w="6079" w:type="dxa"/>
            <w:shd w:val="clear" w:color="auto" w:fill="auto"/>
            <w:vAlign w:val="center"/>
          </w:tcPr>
          <w:p w:rsidR="0039454B" w:rsidRPr="00F81F8A" w:rsidRDefault="0039454B" w:rsidP="0039454B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Раствор готовый отделочный цементно-известковый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39454B" w:rsidRPr="00F81F8A" w:rsidRDefault="0039454B" w:rsidP="0039454B">
            <w:pPr>
              <w:suppressAutoHyphens/>
              <w:jc w:val="center"/>
              <w:rPr>
                <w:color w:val="000000"/>
                <w:vertAlign w:val="superscript"/>
              </w:rPr>
            </w:pPr>
            <w:r>
              <w:rPr>
                <w:color w:val="000000"/>
              </w:rPr>
              <w:t>м</w:t>
            </w:r>
            <w:r>
              <w:rPr>
                <w:color w:val="000000"/>
                <w:vertAlign w:val="superscript"/>
              </w:rPr>
              <w:t>3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39454B" w:rsidRPr="00F81F8A" w:rsidRDefault="0039454B" w:rsidP="0039454B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5,72</w:t>
            </w:r>
          </w:p>
        </w:tc>
      </w:tr>
      <w:tr w:rsidR="0039454B" w:rsidRPr="003604F8" w:rsidTr="004676E7">
        <w:trPr>
          <w:trHeight w:val="20"/>
          <w:jc w:val="center"/>
        </w:trPr>
        <w:tc>
          <w:tcPr>
            <w:tcW w:w="511" w:type="dxa"/>
            <w:shd w:val="clear" w:color="auto" w:fill="auto"/>
            <w:vAlign w:val="center"/>
          </w:tcPr>
          <w:p w:rsidR="0039454B" w:rsidRPr="00A96051" w:rsidRDefault="00422C35" w:rsidP="0039454B">
            <w:pPr>
              <w:jc w:val="center"/>
            </w:pPr>
            <w:r>
              <w:t>2</w:t>
            </w:r>
          </w:p>
        </w:tc>
        <w:tc>
          <w:tcPr>
            <w:tcW w:w="6079" w:type="dxa"/>
            <w:shd w:val="clear" w:color="auto" w:fill="auto"/>
            <w:vAlign w:val="center"/>
          </w:tcPr>
          <w:p w:rsidR="0039454B" w:rsidRPr="00F81F8A" w:rsidRDefault="0039454B" w:rsidP="0039454B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Портландцемент общестроительный марки М-400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39454B" w:rsidRPr="00F81F8A" w:rsidRDefault="0039454B" w:rsidP="0039454B">
            <w:pPr>
              <w:suppressAutoHyphens/>
              <w:jc w:val="center"/>
              <w:rPr>
                <w:color w:val="000000"/>
                <w:vertAlign w:val="superscript"/>
              </w:rPr>
            </w:pPr>
            <w:r>
              <w:rPr>
                <w:color w:val="000000"/>
              </w:rPr>
              <w:t>т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39454B" w:rsidRPr="00F81F8A" w:rsidRDefault="0039454B" w:rsidP="0039454B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0,21</w:t>
            </w:r>
          </w:p>
        </w:tc>
      </w:tr>
      <w:tr w:rsidR="0039454B" w:rsidRPr="003604F8" w:rsidTr="004676E7">
        <w:trPr>
          <w:trHeight w:val="20"/>
          <w:jc w:val="center"/>
        </w:trPr>
        <w:tc>
          <w:tcPr>
            <w:tcW w:w="511" w:type="dxa"/>
            <w:shd w:val="clear" w:color="auto" w:fill="auto"/>
            <w:vAlign w:val="center"/>
          </w:tcPr>
          <w:p w:rsidR="0039454B" w:rsidRPr="00A96051" w:rsidRDefault="00422C35" w:rsidP="0039454B">
            <w:pPr>
              <w:jc w:val="center"/>
            </w:pPr>
            <w:r>
              <w:t>3</w:t>
            </w:r>
          </w:p>
        </w:tc>
        <w:tc>
          <w:tcPr>
            <w:tcW w:w="6079" w:type="dxa"/>
            <w:shd w:val="clear" w:color="auto" w:fill="auto"/>
            <w:vAlign w:val="center"/>
          </w:tcPr>
          <w:p w:rsidR="0039454B" w:rsidRPr="00F81F8A" w:rsidRDefault="0039454B" w:rsidP="0039454B">
            <w:pPr>
              <w:suppressAutoHyphens/>
              <w:jc w:val="both"/>
              <w:rPr>
                <w:color w:val="000000"/>
              </w:rPr>
            </w:pPr>
            <w:r>
              <w:t>Композиция органо-силикатная ОС-12-03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39454B" w:rsidRPr="00F81F8A" w:rsidRDefault="0039454B" w:rsidP="0039454B">
            <w:pPr>
              <w:suppressAutoHyphens/>
              <w:jc w:val="center"/>
              <w:rPr>
                <w:color w:val="000000"/>
                <w:vertAlign w:val="superscript"/>
              </w:rPr>
            </w:pPr>
            <w:r>
              <w:rPr>
                <w:color w:val="000000"/>
              </w:rPr>
              <w:t>т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39454B" w:rsidRPr="00F81F8A" w:rsidRDefault="0039454B" w:rsidP="0039454B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2,55</w:t>
            </w:r>
          </w:p>
        </w:tc>
      </w:tr>
      <w:tr w:rsidR="0039454B" w:rsidRPr="003604F8" w:rsidTr="004676E7">
        <w:trPr>
          <w:trHeight w:val="20"/>
          <w:jc w:val="center"/>
        </w:trPr>
        <w:tc>
          <w:tcPr>
            <w:tcW w:w="511" w:type="dxa"/>
            <w:shd w:val="clear" w:color="auto" w:fill="auto"/>
            <w:vAlign w:val="center"/>
          </w:tcPr>
          <w:p w:rsidR="0039454B" w:rsidRDefault="00422C35" w:rsidP="0039454B">
            <w:pPr>
              <w:jc w:val="center"/>
            </w:pPr>
            <w:r>
              <w:t>4</w:t>
            </w:r>
          </w:p>
        </w:tc>
        <w:tc>
          <w:tcPr>
            <w:tcW w:w="6079" w:type="dxa"/>
            <w:shd w:val="clear" w:color="auto" w:fill="auto"/>
            <w:vAlign w:val="center"/>
          </w:tcPr>
          <w:p w:rsidR="0039454B" w:rsidRDefault="0039454B" w:rsidP="0039454B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Эмаль ПФ-115 белая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39454B" w:rsidRDefault="0039454B" w:rsidP="0039454B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кг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39454B" w:rsidRDefault="0039454B" w:rsidP="0039454B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34,3</w:t>
            </w:r>
          </w:p>
        </w:tc>
      </w:tr>
      <w:tr w:rsidR="0039454B" w:rsidRPr="003604F8" w:rsidTr="004676E7">
        <w:trPr>
          <w:trHeight w:val="20"/>
          <w:jc w:val="center"/>
        </w:trPr>
        <w:tc>
          <w:tcPr>
            <w:tcW w:w="511" w:type="dxa"/>
            <w:shd w:val="clear" w:color="auto" w:fill="auto"/>
            <w:vAlign w:val="center"/>
          </w:tcPr>
          <w:p w:rsidR="0039454B" w:rsidRDefault="00422C35" w:rsidP="0039454B">
            <w:pPr>
              <w:jc w:val="center"/>
            </w:pPr>
            <w:r>
              <w:t>5</w:t>
            </w:r>
          </w:p>
        </w:tc>
        <w:tc>
          <w:tcPr>
            <w:tcW w:w="6079" w:type="dxa"/>
            <w:shd w:val="clear" w:color="auto" w:fill="auto"/>
            <w:vAlign w:val="center"/>
          </w:tcPr>
          <w:p w:rsidR="0039454B" w:rsidRDefault="0039454B" w:rsidP="0039454B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Водоотлив оконный шириной планки 500 мм из оцинкованной стали с полимерным покрытием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39454B" w:rsidRDefault="0039454B" w:rsidP="0039454B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м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39454B" w:rsidRDefault="0039454B" w:rsidP="0039454B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85,8</w:t>
            </w:r>
          </w:p>
        </w:tc>
      </w:tr>
      <w:tr w:rsidR="0039454B" w:rsidRPr="003604F8" w:rsidTr="004676E7">
        <w:trPr>
          <w:trHeight w:val="20"/>
          <w:jc w:val="center"/>
        </w:trPr>
        <w:tc>
          <w:tcPr>
            <w:tcW w:w="511" w:type="dxa"/>
            <w:shd w:val="clear" w:color="auto" w:fill="auto"/>
            <w:vAlign w:val="center"/>
          </w:tcPr>
          <w:p w:rsidR="0039454B" w:rsidRDefault="00422C35" w:rsidP="0039454B">
            <w:pPr>
              <w:jc w:val="center"/>
            </w:pPr>
            <w:r>
              <w:t>6</w:t>
            </w:r>
          </w:p>
        </w:tc>
        <w:tc>
          <w:tcPr>
            <w:tcW w:w="6079" w:type="dxa"/>
            <w:shd w:val="clear" w:color="auto" w:fill="auto"/>
            <w:vAlign w:val="center"/>
          </w:tcPr>
          <w:p w:rsidR="0039454B" w:rsidRDefault="0039454B" w:rsidP="0039454B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Раствор готовый кладочный цементный М-150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39454B" w:rsidRPr="00F81F8A" w:rsidRDefault="0039454B" w:rsidP="0039454B">
            <w:pPr>
              <w:suppressAutoHyphens/>
              <w:jc w:val="center"/>
              <w:rPr>
                <w:color w:val="000000"/>
                <w:vertAlign w:val="superscript"/>
              </w:rPr>
            </w:pPr>
            <w:r>
              <w:rPr>
                <w:color w:val="000000"/>
              </w:rPr>
              <w:t>м</w:t>
            </w:r>
            <w:r>
              <w:rPr>
                <w:color w:val="000000"/>
                <w:vertAlign w:val="superscript"/>
              </w:rPr>
              <w:t>3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39454B" w:rsidRPr="00F81F8A" w:rsidRDefault="0039454B" w:rsidP="0039454B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3,38</w:t>
            </w:r>
          </w:p>
        </w:tc>
      </w:tr>
      <w:tr w:rsidR="0039454B" w:rsidRPr="003604F8" w:rsidTr="004676E7">
        <w:trPr>
          <w:trHeight w:val="20"/>
          <w:jc w:val="center"/>
        </w:trPr>
        <w:tc>
          <w:tcPr>
            <w:tcW w:w="511" w:type="dxa"/>
            <w:shd w:val="clear" w:color="auto" w:fill="auto"/>
            <w:vAlign w:val="center"/>
          </w:tcPr>
          <w:p w:rsidR="0039454B" w:rsidRDefault="00422C35" w:rsidP="0039454B">
            <w:pPr>
              <w:jc w:val="center"/>
            </w:pPr>
            <w:r>
              <w:t>7</w:t>
            </w:r>
          </w:p>
        </w:tc>
        <w:tc>
          <w:tcPr>
            <w:tcW w:w="6079" w:type="dxa"/>
            <w:shd w:val="clear" w:color="auto" w:fill="auto"/>
            <w:vAlign w:val="center"/>
          </w:tcPr>
          <w:p w:rsidR="0039454B" w:rsidRDefault="0039454B" w:rsidP="0039454B">
            <w:pPr>
              <w:suppressAutoHyphens/>
              <w:jc w:val="both"/>
              <w:rPr>
                <w:color w:val="000000"/>
              </w:rPr>
            </w:pPr>
            <w:r>
              <w:rPr>
                <w:color w:val="000000"/>
              </w:rPr>
              <w:t>Плитки керамические для полов гладкие неглазурованные одноцветные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39454B" w:rsidRDefault="0039454B" w:rsidP="0039454B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м</w:t>
            </w:r>
            <w:r>
              <w:rPr>
                <w:color w:val="000000"/>
                <w:vertAlign w:val="superscript"/>
              </w:rPr>
              <w:t>2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39454B" w:rsidRDefault="0039454B" w:rsidP="0039454B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169,3</w:t>
            </w:r>
          </w:p>
        </w:tc>
      </w:tr>
      <w:tr w:rsidR="0039454B" w:rsidRPr="003604F8" w:rsidTr="004676E7">
        <w:trPr>
          <w:trHeight w:val="20"/>
          <w:jc w:val="center"/>
        </w:trPr>
        <w:tc>
          <w:tcPr>
            <w:tcW w:w="511" w:type="dxa"/>
            <w:shd w:val="clear" w:color="auto" w:fill="auto"/>
            <w:vAlign w:val="center"/>
          </w:tcPr>
          <w:p w:rsidR="0039454B" w:rsidRDefault="00422C35" w:rsidP="0039454B">
            <w:pPr>
              <w:jc w:val="center"/>
            </w:pPr>
            <w:r>
              <w:t>8</w:t>
            </w:r>
          </w:p>
        </w:tc>
        <w:tc>
          <w:tcPr>
            <w:tcW w:w="6079" w:type="dxa"/>
            <w:shd w:val="clear" w:color="auto" w:fill="auto"/>
            <w:vAlign w:val="center"/>
          </w:tcPr>
          <w:p w:rsidR="0039454B" w:rsidRPr="00422C35" w:rsidRDefault="0039454B" w:rsidP="00422C35">
            <w:pPr>
              <w:suppressAutoHyphens/>
              <w:jc w:val="both"/>
              <w:rPr>
                <w:color w:val="000000"/>
              </w:rPr>
            </w:pPr>
            <w:r w:rsidRPr="00422C35">
              <w:rPr>
                <w:color w:val="000000"/>
              </w:rPr>
              <w:t>Клей плиточный</w:t>
            </w:r>
            <w:r w:rsidR="006C208C" w:rsidRPr="00422C35">
              <w:rPr>
                <w:color w:val="000000"/>
              </w:rPr>
              <w:t xml:space="preserve"> </w:t>
            </w:r>
            <w:r w:rsidR="00422C35" w:rsidRPr="00422C35">
              <w:rPr>
                <w:color w:val="000000"/>
              </w:rPr>
              <w:t>марки «</w:t>
            </w:r>
            <w:proofErr w:type="spellStart"/>
            <w:r w:rsidR="00422C35" w:rsidRPr="00422C35">
              <w:rPr>
                <w:color w:val="000000"/>
              </w:rPr>
              <w:t>Плитонит</w:t>
            </w:r>
            <w:proofErr w:type="spellEnd"/>
            <w:r w:rsidR="00422C35" w:rsidRPr="00422C35">
              <w:rPr>
                <w:color w:val="000000"/>
              </w:rPr>
              <w:t>» для отделки внутренних помещений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39454B" w:rsidRPr="00422C35" w:rsidRDefault="0039454B" w:rsidP="0039454B">
            <w:pPr>
              <w:suppressAutoHyphens/>
              <w:jc w:val="center"/>
              <w:rPr>
                <w:color w:val="000000"/>
              </w:rPr>
            </w:pPr>
            <w:r w:rsidRPr="00422C35">
              <w:rPr>
                <w:color w:val="000000"/>
              </w:rPr>
              <w:t>кг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39454B" w:rsidRPr="00422C35" w:rsidRDefault="0039454B" w:rsidP="0039454B">
            <w:pPr>
              <w:suppressAutoHyphens/>
              <w:jc w:val="center"/>
              <w:rPr>
                <w:color w:val="000000"/>
              </w:rPr>
            </w:pPr>
            <w:r w:rsidRPr="00422C35">
              <w:rPr>
                <w:color w:val="000000"/>
              </w:rPr>
              <w:t>747</w:t>
            </w:r>
          </w:p>
        </w:tc>
      </w:tr>
      <w:tr w:rsidR="0039454B" w:rsidRPr="003604F8" w:rsidTr="004676E7">
        <w:trPr>
          <w:trHeight w:val="20"/>
          <w:jc w:val="center"/>
        </w:trPr>
        <w:tc>
          <w:tcPr>
            <w:tcW w:w="511" w:type="dxa"/>
            <w:shd w:val="clear" w:color="auto" w:fill="auto"/>
            <w:vAlign w:val="center"/>
          </w:tcPr>
          <w:p w:rsidR="0039454B" w:rsidRDefault="00422C35" w:rsidP="0039454B">
            <w:pPr>
              <w:jc w:val="center"/>
            </w:pPr>
            <w:r>
              <w:t>9</w:t>
            </w:r>
          </w:p>
        </w:tc>
        <w:tc>
          <w:tcPr>
            <w:tcW w:w="6079" w:type="dxa"/>
            <w:shd w:val="clear" w:color="auto" w:fill="auto"/>
            <w:vAlign w:val="center"/>
          </w:tcPr>
          <w:p w:rsidR="0039454B" w:rsidRPr="00422C35" w:rsidRDefault="0039454B" w:rsidP="0039454B">
            <w:pPr>
              <w:suppressAutoHyphens/>
              <w:jc w:val="both"/>
              <w:rPr>
                <w:color w:val="000000"/>
              </w:rPr>
            </w:pPr>
            <w:r w:rsidRPr="00422C35">
              <w:rPr>
                <w:color w:val="000000"/>
              </w:rPr>
              <w:t>Затирка для швов плитки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39454B" w:rsidRPr="00422C35" w:rsidRDefault="0039454B" w:rsidP="0039454B">
            <w:pPr>
              <w:suppressAutoHyphens/>
              <w:jc w:val="center"/>
              <w:rPr>
                <w:color w:val="000000"/>
              </w:rPr>
            </w:pPr>
            <w:r w:rsidRPr="00422C35">
              <w:rPr>
                <w:color w:val="000000"/>
              </w:rPr>
              <w:t>кг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39454B" w:rsidRPr="00422C35" w:rsidRDefault="0039454B" w:rsidP="0039454B">
            <w:pPr>
              <w:suppressAutoHyphens/>
              <w:jc w:val="center"/>
              <w:rPr>
                <w:color w:val="000000"/>
              </w:rPr>
            </w:pPr>
            <w:r w:rsidRPr="00422C35">
              <w:rPr>
                <w:color w:val="000000"/>
              </w:rPr>
              <w:t>83</w:t>
            </w:r>
          </w:p>
        </w:tc>
      </w:tr>
    </w:tbl>
    <w:p w:rsidR="00180E5B" w:rsidRDefault="00180E5B" w:rsidP="00180E5B">
      <w:pPr>
        <w:ind w:firstLine="708"/>
        <w:jc w:val="both"/>
      </w:pPr>
      <w:r w:rsidRPr="009875B6">
        <w:rPr>
          <w:szCs w:val="20"/>
        </w:rPr>
        <w:t>Стоимость запасных частей и материалов, а также затраты на комплектацию должны быть подтверждены соответствующими документами.</w:t>
      </w:r>
      <w:r w:rsidRPr="00C9259B">
        <w:t xml:space="preserve"> </w:t>
      </w:r>
      <w:r>
        <w:t>П</w:t>
      </w:r>
      <w:r w:rsidRPr="004C04DC">
        <w:t xml:space="preserve">одрядчик должен указывать в сметной документации отдельной строкой общую планируемую стоимость </w:t>
      </w:r>
      <w:r w:rsidR="00EC5477">
        <w:t>материалов, а так</w:t>
      </w:r>
      <w:r w:rsidRPr="004C04DC">
        <w:t>же при оформлении документов о выполненных работах (актов, форм КС-2, КС-3 и т.п.) должна быть указана их фактическая стоимость (без НДС).</w:t>
      </w:r>
    </w:p>
    <w:p w:rsidR="00FC538F" w:rsidRDefault="00FC538F" w:rsidP="00180E5B">
      <w:pPr>
        <w:ind w:firstLine="708"/>
        <w:jc w:val="both"/>
      </w:pPr>
    </w:p>
    <w:p w:rsidR="00180E5B" w:rsidRPr="003E2272" w:rsidRDefault="006012D2" w:rsidP="00180E5B">
      <w:pPr>
        <w:jc w:val="both"/>
        <w:rPr>
          <w:b/>
        </w:rPr>
      </w:pPr>
      <w:r>
        <w:rPr>
          <w:b/>
        </w:rPr>
        <w:t>6</w:t>
      </w:r>
      <w:r w:rsidR="004A3E09">
        <w:rPr>
          <w:b/>
        </w:rPr>
        <w:t>.</w:t>
      </w:r>
      <w:r w:rsidR="00180E5B" w:rsidRPr="003E2272">
        <w:rPr>
          <w:b/>
        </w:rPr>
        <w:t>3.</w:t>
      </w:r>
      <w:r w:rsidR="00180E5B">
        <w:rPr>
          <w:b/>
        </w:rPr>
        <w:t xml:space="preserve"> Требования к ТМЦ.</w:t>
      </w:r>
    </w:p>
    <w:p w:rsidR="00180E5B" w:rsidRPr="009875B6" w:rsidRDefault="006012D2" w:rsidP="00180E5B">
      <w:pPr>
        <w:jc w:val="both"/>
      </w:pPr>
      <w:r>
        <w:rPr>
          <w:szCs w:val="20"/>
        </w:rPr>
        <w:t>6</w:t>
      </w:r>
      <w:r w:rsidR="004A3E09">
        <w:rPr>
          <w:szCs w:val="20"/>
        </w:rPr>
        <w:t>.3.1.</w:t>
      </w:r>
      <w:r w:rsidR="00180E5B" w:rsidRPr="009875B6">
        <w:rPr>
          <w:szCs w:val="20"/>
        </w:rPr>
        <w:t xml:space="preserve"> </w:t>
      </w:r>
      <w:r w:rsidR="00180E5B" w:rsidRPr="009875B6">
        <w:t>Материалы и оборудование подрядчиком должны закупаться у производителей или их официальных дилеров и их стоимость должна учитываться согласно ценам заводов-изготовителей и/или их официальных дилеров, с учетом стоимости услуг по укомплектованию оборудования, в которую входит, в том числе, стоимость доставки, включая стоимость перевозки и погрузочно-разгрузочных работ, возвратной тары, страхования оборудования.</w:t>
      </w:r>
    </w:p>
    <w:p w:rsidR="00180E5B" w:rsidRPr="00FC3330" w:rsidRDefault="006012D2" w:rsidP="00180E5B">
      <w:pPr>
        <w:jc w:val="both"/>
      </w:pPr>
      <w:r>
        <w:t>6</w:t>
      </w:r>
      <w:r w:rsidR="004A3E09">
        <w:t>.3.2.</w:t>
      </w:r>
      <w:r w:rsidR="00180E5B" w:rsidRPr="00C9259B">
        <w:t xml:space="preserve"> </w:t>
      </w:r>
      <w:r w:rsidR="00180E5B" w:rsidRPr="009875B6">
        <w:t xml:space="preserve">Подрядчик совместно с </w:t>
      </w:r>
      <w:r w:rsidR="00180E5B">
        <w:t>з</w:t>
      </w:r>
      <w:r w:rsidR="00180E5B" w:rsidRPr="009875B6">
        <w:t>аказчиком обеспечивает входной контроль поставляемых материалов и запасных частей.</w:t>
      </w:r>
    </w:p>
    <w:p w:rsidR="00180E5B" w:rsidRPr="004C04DC" w:rsidRDefault="006012D2" w:rsidP="00180E5B">
      <w:pPr>
        <w:jc w:val="both"/>
      </w:pPr>
      <w:r>
        <w:lastRenderedPageBreak/>
        <w:t>6</w:t>
      </w:r>
      <w:r w:rsidR="004A3E09">
        <w:t>.3.3.</w:t>
      </w:r>
      <w:r w:rsidR="00180E5B" w:rsidRPr="00C9259B">
        <w:t xml:space="preserve"> </w:t>
      </w:r>
      <w:r w:rsidR="002125CA" w:rsidRPr="002125CA">
        <w:t>Подрядная организация обязана обеспечить соответствие применяемых материалов и изделий требованиям ГОСТ и ТУ и наличие сертификатов (декларации о подтверждении соответствия), удостоверяющих их качество.</w:t>
      </w:r>
    </w:p>
    <w:p w:rsidR="009C0896" w:rsidRDefault="009C0896" w:rsidP="00180E5B">
      <w:pPr>
        <w:suppressAutoHyphens/>
        <w:jc w:val="both"/>
      </w:pPr>
    </w:p>
    <w:p w:rsidR="00180E5B" w:rsidRPr="005D5273" w:rsidRDefault="006012D2" w:rsidP="00180E5B">
      <w:pPr>
        <w:suppressAutoHyphens/>
        <w:jc w:val="both"/>
        <w:rPr>
          <w:b/>
        </w:rPr>
      </w:pPr>
      <w:r>
        <w:rPr>
          <w:b/>
        </w:rPr>
        <w:t>7</w:t>
      </w:r>
      <w:r w:rsidR="00180E5B" w:rsidRPr="005D5273">
        <w:rPr>
          <w:b/>
        </w:rPr>
        <w:t xml:space="preserve">. Для выполнения работ </w:t>
      </w:r>
      <w:r w:rsidR="00180E5B">
        <w:rPr>
          <w:b/>
        </w:rPr>
        <w:t>п</w:t>
      </w:r>
      <w:r w:rsidR="00180E5B" w:rsidRPr="005D5273">
        <w:rPr>
          <w:b/>
        </w:rPr>
        <w:t xml:space="preserve">одрядчиком </w:t>
      </w:r>
      <w:r w:rsidR="00180E5B">
        <w:rPr>
          <w:b/>
        </w:rPr>
        <w:t>з</w:t>
      </w:r>
      <w:r w:rsidR="00180E5B" w:rsidRPr="005D5273">
        <w:rPr>
          <w:b/>
        </w:rPr>
        <w:t>аказчик обеспечивает:</w:t>
      </w:r>
    </w:p>
    <w:p w:rsidR="00180E5B" w:rsidRPr="000C5597" w:rsidRDefault="006012D2" w:rsidP="00180E5B">
      <w:pPr>
        <w:jc w:val="both"/>
      </w:pPr>
      <w:r>
        <w:t>7</w:t>
      </w:r>
      <w:r w:rsidR="004A3E09">
        <w:t>.1.</w:t>
      </w:r>
      <w:r w:rsidR="00180E5B" w:rsidRPr="000C5597">
        <w:t xml:space="preserve"> энергоснабжение ремонтных</w:t>
      </w:r>
      <w:r>
        <w:t xml:space="preserve"> работ, выполняемых подрядчиком;</w:t>
      </w:r>
    </w:p>
    <w:p w:rsidR="00180E5B" w:rsidRPr="000C5597" w:rsidRDefault="006012D2" w:rsidP="00180E5B">
      <w:pPr>
        <w:jc w:val="both"/>
      </w:pPr>
      <w:r>
        <w:t>7</w:t>
      </w:r>
      <w:r w:rsidR="004A3E09">
        <w:t>.</w:t>
      </w:r>
      <w:r w:rsidR="00CE525C">
        <w:t>2</w:t>
      </w:r>
      <w:r w:rsidR="004A3E09">
        <w:t>.</w:t>
      </w:r>
      <w:r w:rsidR="00180E5B" w:rsidRPr="000C5597">
        <w:t xml:space="preserve"> допуск персонала подрядчика на рабочие места в течение всего с</w:t>
      </w:r>
      <w:r>
        <w:t>рока выполнения ремонтных работ;</w:t>
      </w:r>
    </w:p>
    <w:p w:rsidR="00180E5B" w:rsidRPr="000C5597" w:rsidRDefault="006012D2" w:rsidP="00180E5B">
      <w:pPr>
        <w:jc w:val="both"/>
      </w:pPr>
      <w:r>
        <w:t>7</w:t>
      </w:r>
      <w:r w:rsidR="00CE525C">
        <w:t>.3</w:t>
      </w:r>
      <w:r w:rsidR="004A3E09">
        <w:t>.</w:t>
      </w:r>
      <w:r w:rsidR="00180E5B" w:rsidRPr="000C5597">
        <w:t xml:space="preserve"> обеспечение ремонтных работ, выполняемых подрядчиком, сжатым воздухом, техническими газами, грузоподъемными и транспортными средствами (кранами, лифтами и др.), в соответствии с режимом работ</w:t>
      </w:r>
      <w:r>
        <w:t>ы подрядчика и графиком ремонта.</w:t>
      </w:r>
    </w:p>
    <w:p w:rsidR="000C5597" w:rsidRDefault="000C5597" w:rsidP="00180E5B">
      <w:pPr>
        <w:suppressAutoHyphens/>
        <w:jc w:val="both"/>
      </w:pPr>
    </w:p>
    <w:p w:rsidR="009C0896" w:rsidRDefault="009C0896" w:rsidP="00180E5B">
      <w:pPr>
        <w:suppressAutoHyphens/>
        <w:jc w:val="both"/>
      </w:pPr>
    </w:p>
    <w:p w:rsidR="006012D2" w:rsidRDefault="006012D2" w:rsidP="00180E5B">
      <w:pPr>
        <w:suppressAutoHyphens/>
        <w:jc w:val="both"/>
      </w:pPr>
    </w:p>
    <w:p w:rsidR="009C0896" w:rsidRDefault="009C0896" w:rsidP="00180E5B">
      <w:pPr>
        <w:suppressAutoHyphens/>
        <w:jc w:val="both"/>
      </w:pPr>
    </w:p>
    <w:p w:rsidR="000C5597" w:rsidRDefault="000C5597" w:rsidP="00180E5B">
      <w:pPr>
        <w:suppressAutoHyphens/>
        <w:jc w:val="both"/>
      </w:pPr>
    </w:p>
    <w:sectPr w:rsidR="000C5597" w:rsidSect="00CB5C7E">
      <w:footerReference w:type="even" r:id="rId8"/>
      <w:footerReference w:type="default" r:id="rId9"/>
      <w:footerReference w:type="first" r:id="rId10"/>
      <w:pgSz w:w="11906" w:h="16838" w:code="9"/>
      <w:pgMar w:top="709" w:right="851" w:bottom="993" w:left="1134" w:header="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2250" w:rsidRDefault="005C2250">
      <w:r>
        <w:separator/>
      </w:r>
    </w:p>
  </w:endnote>
  <w:endnote w:type="continuationSeparator" w:id="0">
    <w:p w:rsidR="005C2250" w:rsidRDefault="005C22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009B" w:rsidRDefault="0019009B">
    <w:pPr>
      <w:pStyle w:val="Style13"/>
      <w:widowControl/>
      <w:jc w:val="both"/>
      <w:rPr>
        <w:rStyle w:val="FontStyle456"/>
      </w:rPr>
    </w:pPr>
    <w:r>
      <w:rPr>
        <w:rStyle w:val="FontStyle456"/>
      </w:rPr>
      <w:fldChar w:fldCharType="begin"/>
    </w:r>
    <w:r>
      <w:rPr>
        <w:rStyle w:val="FontStyle456"/>
      </w:rPr>
      <w:instrText>PAGE</w:instrText>
    </w:r>
    <w:r>
      <w:rPr>
        <w:rStyle w:val="FontStyle456"/>
      </w:rPr>
      <w:fldChar w:fldCharType="separate"/>
    </w:r>
    <w:r>
      <w:rPr>
        <w:rStyle w:val="FontStyle456"/>
        <w:noProof/>
      </w:rPr>
      <w:t>140</w:t>
    </w:r>
    <w:r>
      <w:rPr>
        <w:rStyle w:val="FontStyle45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009B" w:rsidRDefault="0019009B" w:rsidP="00FD487F">
    <w:pPr>
      <w:pStyle w:val="ab"/>
      <w:jc w:val="right"/>
    </w:pPr>
    <w:r>
      <w:fldChar w:fldCharType="begin"/>
    </w:r>
    <w:r>
      <w:instrText>PAGE   \* MERGEFORMAT</w:instrText>
    </w:r>
    <w:r>
      <w:fldChar w:fldCharType="separate"/>
    </w:r>
    <w:r w:rsidR="00BD43F1">
      <w:rPr>
        <w:noProof/>
      </w:rPr>
      <w:t>8</w:t>
    </w:r>
    <w: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009B" w:rsidRDefault="0019009B">
    <w:pPr>
      <w:pStyle w:val="ab"/>
      <w:jc w:val="right"/>
    </w:pPr>
    <w:r>
      <w:fldChar w:fldCharType="begin"/>
    </w:r>
    <w:r>
      <w:instrText>PAGE   \* MERGEFORMAT</w:instrText>
    </w:r>
    <w:r>
      <w:fldChar w:fldCharType="separate"/>
    </w:r>
    <w:r w:rsidR="00BD43F1">
      <w:rPr>
        <w:noProof/>
      </w:rPr>
      <w:t>1</w:t>
    </w:r>
    <w:r>
      <w:fldChar w:fldCharType="end"/>
    </w:r>
  </w:p>
  <w:p w:rsidR="0019009B" w:rsidRDefault="0019009B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2250" w:rsidRDefault="005C2250">
      <w:r>
        <w:separator/>
      </w:r>
    </w:p>
  </w:footnote>
  <w:footnote w:type="continuationSeparator" w:id="0">
    <w:p w:rsidR="005C2250" w:rsidRDefault="005C22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957A6"/>
    <w:multiLevelType w:val="hybridMultilevel"/>
    <w:tmpl w:val="F8D8150A"/>
    <w:lvl w:ilvl="0" w:tplc="041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8D3480E"/>
    <w:multiLevelType w:val="multilevel"/>
    <w:tmpl w:val="B58441A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6" w15:restartNumberingAfterBreak="0">
    <w:nsid w:val="39BA4782"/>
    <w:multiLevelType w:val="multilevel"/>
    <w:tmpl w:val="702A8522"/>
    <w:lvl w:ilvl="0">
      <w:start w:val="1"/>
      <w:numFmt w:val="decimal"/>
      <w:lvlText w:val="%1."/>
      <w:lvlJc w:val="left"/>
      <w:pPr>
        <w:ind w:left="3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35" w:hanging="52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7" w15:restartNumberingAfterBreak="0">
    <w:nsid w:val="474329BE"/>
    <w:multiLevelType w:val="multilevel"/>
    <w:tmpl w:val="4C32A7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FF0000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isLgl/>
      <w:lvlText w:val="%1.%2.%3"/>
      <w:lvlJc w:val="left"/>
      <w:pPr>
        <w:ind w:left="1592" w:hanging="720"/>
      </w:pPr>
      <w:rPr>
        <w:rFonts w:hint="default"/>
        <w:b/>
        <w:i/>
        <w:color w:val="auto"/>
        <w:sz w:val="24"/>
      </w:rPr>
    </w:lvl>
    <w:lvl w:ilvl="3">
      <w:start w:val="1"/>
      <w:numFmt w:val="decimal"/>
      <w:isLgl/>
      <w:lvlText w:val="%1.%2.%3.%4"/>
      <w:lvlJc w:val="left"/>
      <w:pPr>
        <w:ind w:left="1744" w:hanging="720"/>
      </w:pPr>
      <w:rPr>
        <w:rFonts w:hint="default"/>
        <w:b/>
        <w:i/>
        <w:color w:val="auto"/>
        <w:sz w:val="24"/>
      </w:rPr>
    </w:lvl>
    <w:lvl w:ilvl="4">
      <w:start w:val="1"/>
      <w:numFmt w:val="decimal"/>
      <w:isLgl/>
      <w:lvlText w:val="%1.%2.%3.%4.%5"/>
      <w:lvlJc w:val="left"/>
      <w:pPr>
        <w:ind w:left="1896" w:hanging="720"/>
      </w:pPr>
      <w:rPr>
        <w:rFonts w:hint="default"/>
        <w:b/>
        <w:i/>
        <w:color w:val="auto"/>
        <w:sz w:val="24"/>
      </w:rPr>
    </w:lvl>
    <w:lvl w:ilvl="5">
      <w:start w:val="1"/>
      <w:numFmt w:val="decimal"/>
      <w:isLgl/>
      <w:lvlText w:val="%1.%2.%3.%4.%5.%6"/>
      <w:lvlJc w:val="left"/>
      <w:pPr>
        <w:ind w:left="2408" w:hanging="1080"/>
      </w:pPr>
      <w:rPr>
        <w:rFonts w:hint="default"/>
        <w:b/>
        <w:i/>
        <w:color w:val="auto"/>
        <w:sz w:val="24"/>
      </w:rPr>
    </w:lvl>
    <w:lvl w:ilvl="6">
      <w:start w:val="1"/>
      <w:numFmt w:val="decimal"/>
      <w:isLgl/>
      <w:lvlText w:val="%1.%2.%3.%4.%5.%6.%7"/>
      <w:lvlJc w:val="left"/>
      <w:pPr>
        <w:ind w:left="2560" w:hanging="1080"/>
      </w:pPr>
      <w:rPr>
        <w:rFonts w:hint="default"/>
        <w:b/>
        <w:i/>
        <w:color w:val="auto"/>
        <w:sz w:val="24"/>
      </w:rPr>
    </w:lvl>
    <w:lvl w:ilvl="7">
      <w:start w:val="1"/>
      <w:numFmt w:val="decimal"/>
      <w:isLgl/>
      <w:lvlText w:val="%1.%2.%3.%4.%5.%6.%7.%8"/>
      <w:lvlJc w:val="left"/>
      <w:pPr>
        <w:ind w:left="3072" w:hanging="1440"/>
      </w:pPr>
      <w:rPr>
        <w:rFonts w:hint="default"/>
        <w:b/>
        <w:i/>
        <w:color w:val="auto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3224" w:hanging="1440"/>
      </w:pPr>
      <w:rPr>
        <w:rFonts w:hint="default"/>
        <w:b/>
        <w:i/>
        <w:color w:val="auto"/>
        <w:sz w:val="24"/>
      </w:rPr>
    </w:lvl>
  </w:abstractNum>
  <w:abstractNum w:abstractNumId="8" w15:restartNumberingAfterBreak="0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9" w15:restartNumberingAfterBreak="0">
    <w:nsid w:val="543535CD"/>
    <w:multiLevelType w:val="hybridMultilevel"/>
    <w:tmpl w:val="CB1C7068"/>
    <w:lvl w:ilvl="0" w:tplc="4086A7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4C615A"/>
    <w:multiLevelType w:val="hybridMultilevel"/>
    <w:tmpl w:val="F5F09266"/>
    <w:lvl w:ilvl="0" w:tplc="ED4C04BA">
      <w:start w:val="1"/>
      <w:numFmt w:val="bullet"/>
      <w:lvlText w:val=""/>
      <w:lvlJc w:val="left"/>
      <w:pPr>
        <w:ind w:left="784" w:hanging="360"/>
      </w:pPr>
      <w:rPr>
        <w:rFonts w:ascii="Symbol" w:hAnsi="Symbol" w:hint="default"/>
        <w:sz w:val="10"/>
      </w:rPr>
    </w:lvl>
    <w:lvl w:ilvl="1" w:tplc="041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2"/>
  </w:num>
  <w:num w:numId="4">
    <w:abstractNumId w:val="1"/>
  </w:num>
  <w:num w:numId="5">
    <w:abstractNumId w:val="3"/>
  </w:num>
  <w:num w:numId="6">
    <w:abstractNumId w:val="7"/>
  </w:num>
  <w:num w:numId="7">
    <w:abstractNumId w:val="11"/>
  </w:num>
  <w:num w:numId="8">
    <w:abstractNumId w:val="10"/>
  </w:num>
  <w:num w:numId="9">
    <w:abstractNumId w:val="9"/>
  </w:num>
  <w:num w:numId="10">
    <w:abstractNumId w:val="6"/>
  </w:num>
  <w:num w:numId="11">
    <w:abstractNumId w:val="0"/>
  </w:num>
  <w:num w:numId="12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357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E6176"/>
    <w:rsid w:val="0000210A"/>
    <w:rsid w:val="000114FB"/>
    <w:rsid w:val="0001234D"/>
    <w:rsid w:val="00012918"/>
    <w:rsid w:val="00015B9B"/>
    <w:rsid w:val="00015BE7"/>
    <w:rsid w:val="00024F5D"/>
    <w:rsid w:val="0003640E"/>
    <w:rsid w:val="00042B20"/>
    <w:rsid w:val="00046EED"/>
    <w:rsid w:val="00050106"/>
    <w:rsid w:val="00051611"/>
    <w:rsid w:val="00054780"/>
    <w:rsid w:val="0005516E"/>
    <w:rsid w:val="00056087"/>
    <w:rsid w:val="00057619"/>
    <w:rsid w:val="0006457F"/>
    <w:rsid w:val="00070B32"/>
    <w:rsid w:val="00072D52"/>
    <w:rsid w:val="00073EF7"/>
    <w:rsid w:val="00083314"/>
    <w:rsid w:val="000907CC"/>
    <w:rsid w:val="0009080E"/>
    <w:rsid w:val="00090861"/>
    <w:rsid w:val="00091713"/>
    <w:rsid w:val="000922CB"/>
    <w:rsid w:val="000946B1"/>
    <w:rsid w:val="000A202B"/>
    <w:rsid w:val="000A7661"/>
    <w:rsid w:val="000B3A8D"/>
    <w:rsid w:val="000C5597"/>
    <w:rsid w:val="000C7A68"/>
    <w:rsid w:val="000E43C1"/>
    <w:rsid w:val="000E6592"/>
    <w:rsid w:val="000F1C7E"/>
    <w:rsid w:val="000F1ECF"/>
    <w:rsid w:val="000F340E"/>
    <w:rsid w:val="000F743C"/>
    <w:rsid w:val="00100456"/>
    <w:rsid w:val="00100980"/>
    <w:rsid w:val="001040B2"/>
    <w:rsid w:val="001057DF"/>
    <w:rsid w:val="001067EE"/>
    <w:rsid w:val="001068B7"/>
    <w:rsid w:val="00115C12"/>
    <w:rsid w:val="001233F3"/>
    <w:rsid w:val="00123F2B"/>
    <w:rsid w:val="0012689B"/>
    <w:rsid w:val="00130887"/>
    <w:rsid w:val="00132A7D"/>
    <w:rsid w:val="001333EF"/>
    <w:rsid w:val="00140968"/>
    <w:rsid w:val="00141738"/>
    <w:rsid w:val="00141799"/>
    <w:rsid w:val="00146B4F"/>
    <w:rsid w:val="00151307"/>
    <w:rsid w:val="00152D93"/>
    <w:rsid w:val="00155D92"/>
    <w:rsid w:val="00160E49"/>
    <w:rsid w:val="00162DF2"/>
    <w:rsid w:val="00163887"/>
    <w:rsid w:val="00165155"/>
    <w:rsid w:val="00165B3C"/>
    <w:rsid w:val="00170ED8"/>
    <w:rsid w:val="00171D80"/>
    <w:rsid w:val="00175115"/>
    <w:rsid w:val="00180E5B"/>
    <w:rsid w:val="001810B0"/>
    <w:rsid w:val="00182271"/>
    <w:rsid w:val="00183387"/>
    <w:rsid w:val="001865C7"/>
    <w:rsid w:val="001872B5"/>
    <w:rsid w:val="0019009B"/>
    <w:rsid w:val="001919E5"/>
    <w:rsid w:val="00194614"/>
    <w:rsid w:val="0019721B"/>
    <w:rsid w:val="001A0B2C"/>
    <w:rsid w:val="001A4D09"/>
    <w:rsid w:val="001B46A7"/>
    <w:rsid w:val="001B61A7"/>
    <w:rsid w:val="001B7F8B"/>
    <w:rsid w:val="001C5287"/>
    <w:rsid w:val="001D1683"/>
    <w:rsid w:val="001D44EA"/>
    <w:rsid w:val="001E07EA"/>
    <w:rsid w:val="001E0AE4"/>
    <w:rsid w:val="001E180F"/>
    <w:rsid w:val="002000CD"/>
    <w:rsid w:val="002005C1"/>
    <w:rsid w:val="002033E4"/>
    <w:rsid w:val="002048AC"/>
    <w:rsid w:val="00205105"/>
    <w:rsid w:val="00210CD0"/>
    <w:rsid w:val="002125CA"/>
    <w:rsid w:val="00213426"/>
    <w:rsid w:val="00214449"/>
    <w:rsid w:val="002144BB"/>
    <w:rsid w:val="00216D96"/>
    <w:rsid w:val="002204F2"/>
    <w:rsid w:val="00223773"/>
    <w:rsid w:val="002322F0"/>
    <w:rsid w:val="00232D6B"/>
    <w:rsid w:val="00234A7D"/>
    <w:rsid w:val="00235776"/>
    <w:rsid w:val="00237872"/>
    <w:rsid w:val="00240453"/>
    <w:rsid w:val="00241DF5"/>
    <w:rsid w:val="00242989"/>
    <w:rsid w:val="00245161"/>
    <w:rsid w:val="00245718"/>
    <w:rsid w:val="00252D59"/>
    <w:rsid w:val="00262027"/>
    <w:rsid w:val="00270AEB"/>
    <w:rsid w:val="00270B88"/>
    <w:rsid w:val="00275654"/>
    <w:rsid w:val="00283987"/>
    <w:rsid w:val="00283E41"/>
    <w:rsid w:val="0029141F"/>
    <w:rsid w:val="00292A81"/>
    <w:rsid w:val="00293599"/>
    <w:rsid w:val="0029383D"/>
    <w:rsid w:val="002939E5"/>
    <w:rsid w:val="002945D0"/>
    <w:rsid w:val="00297A79"/>
    <w:rsid w:val="002A54C0"/>
    <w:rsid w:val="002B3856"/>
    <w:rsid w:val="002B5707"/>
    <w:rsid w:val="002B5F63"/>
    <w:rsid w:val="002B6DE3"/>
    <w:rsid w:val="002C3A2C"/>
    <w:rsid w:val="002C55CE"/>
    <w:rsid w:val="002D0F3E"/>
    <w:rsid w:val="002D3AD4"/>
    <w:rsid w:val="002D3D7A"/>
    <w:rsid w:val="002E4E6E"/>
    <w:rsid w:val="002E6E1B"/>
    <w:rsid w:val="00303CD6"/>
    <w:rsid w:val="00310165"/>
    <w:rsid w:val="00310D40"/>
    <w:rsid w:val="00313AC0"/>
    <w:rsid w:val="00314E51"/>
    <w:rsid w:val="00320BC1"/>
    <w:rsid w:val="00327526"/>
    <w:rsid w:val="00334B82"/>
    <w:rsid w:val="003438FB"/>
    <w:rsid w:val="00344D67"/>
    <w:rsid w:val="003455D5"/>
    <w:rsid w:val="00345B79"/>
    <w:rsid w:val="00345BAE"/>
    <w:rsid w:val="0034604D"/>
    <w:rsid w:val="0034666C"/>
    <w:rsid w:val="003540DD"/>
    <w:rsid w:val="00355B0E"/>
    <w:rsid w:val="00363D14"/>
    <w:rsid w:val="00370337"/>
    <w:rsid w:val="0037142E"/>
    <w:rsid w:val="00373931"/>
    <w:rsid w:val="00373AC8"/>
    <w:rsid w:val="00374BE8"/>
    <w:rsid w:val="00376DA5"/>
    <w:rsid w:val="00380485"/>
    <w:rsid w:val="003814F1"/>
    <w:rsid w:val="00381B06"/>
    <w:rsid w:val="003846AF"/>
    <w:rsid w:val="00385724"/>
    <w:rsid w:val="00385F62"/>
    <w:rsid w:val="0038701F"/>
    <w:rsid w:val="0039032C"/>
    <w:rsid w:val="0039454B"/>
    <w:rsid w:val="003950DF"/>
    <w:rsid w:val="003969BF"/>
    <w:rsid w:val="003A4EC9"/>
    <w:rsid w:val="003A697F"/>
    <w:rsid w:val="003A6BB8"/>
    <w:rsid w:val="003B35D8"/>
    <w:rsid w:val="003B547A"/>
    <w:rsid w:val="003B6A1F"/>
    <w:rsid w:val="003C08FC"/>
    <w:rsid w:val="003C4E91"/>
    <w:rsid w:val="003C5BED"/>
    <w:rsid w:val="003C73EC"/>
    <w:rsid w:val="003D0E52"/>
    <w:rsid w:val="003D2C4A"/>
    <w:rsid w:val="003E2C87"/>
    <w:rsid w:val="003F31B6"/>
    <w:rsid w:val="003F3230"/>
    <w:rsid w:val="003F7F6D"/>
    <w:rsid w:val="00415A38"/>
    <w:rsid w:val="004166A6"/>
    <w:rsid w:val="00417DA1"/>
    <w:rsid w:val="00420D33"/>
    <w:rsid w:val="00422C35"/>
    <w:rsid w:val="004243EE"/>
    <w:rsid w:val="004254A6"/>
    <w:rsid w:val="00426591"/>
    <w:rsid w:val="004302F6"/>
    <w:rsid w:val="00431642"/>
    <w:rsid w:val="00433BBE"/>
    <w:rsid w:val="00436BDB"/>
    <w:rsid w:val="004375B3"/>
    <w:rsid w:val="00440BF8"/>
    <w:rsid w:val="00443C4C"/>
    <w:rsid w:val="00446036"/>
    <w:rsid w:val="00453E5D"/>
    <w:rsid w:val="00454004"/>
    <w:rsid w:val="004611F6"/>
    <w:rsid w:val="00462614"/>
    <w:rsid w:val="004669A3"/>
    <w:rsid w:val="004676E7"/>
    <w:rsid w:val="00467EB0"/>
    <w:rsid w:val="004723E3"/>
    <w:rsid w:val="00480742"/>
    <w:rsid w:val="004825A5"/>
    <w:rsid w:val="004919BD"/>
    <w:rsid w:val="0049231F"/>
    <w:rsid w:val="00494C02"/>
    <w:rsid w:val="00495A91"/>
    <w:rsid w:val="004A0FF3"/>
    <w:rsid w:val="004A3E09"/>
    <w:rsid w:val="004A4CE9"/>
    <w:rsid w:val="004A61E1"/>
    <w:rsid w:val="004B17D4"/>
    <w:rsid w:val="004C13C7"/>
    <w:rsid w:val="004C1B31"/>
    <w:rsid w:val="004C396C"/>
    <w:rsid w:val="004C7426"/>
    <w:rsid w:val="004D25EB"/>
    <w:rsid w:val="004D3403"/>
    <w:rsid w:val="004D53FE"/>
    <w:rsid w:val="004D5A35"/>
    <w:rsid w:val="004D5BED"/>
    <w:rsid w:val="004D5DC0"/>
    <w:rsid w:val="004E1A5B"/>
    <w:rsid w:val="004E61C7"/>
    <w:rsid w:val="004F0717"/>
    <w:rsid w:val="004F0986"/>
    <w:rsid w:val="004F6021"/>
    <w:rsid w:val="00501B0F"/>
    <w:rsid w:val="00502CB6"/>
    <w:rsid w:val="00504852"/>
    <w:rsid w:val="005051EE"/>
    <w:rsid w:val="00512894"/>
    <w:rsid w:val="00521520"/>
    <w:rsid w:val="005215D9"/>
    <w:rsid w:val="005218E9"/>
    <w:rsid w:val="00523E28"/>
    <w:rsid w:val="00533841"/>
    <w:rsid w:val="005356FA"/>
    <w:rsid w:val="00540879"/>
    <w:rsid w:val="00542C60"/>
    <w:rsid w:val="00544269"/>
    <w:rsid w:val="00545B08"/>
    <w:rsid w:val="0055045E"/>
    <w:rsid w:val="005511B4"/>
    <w:rsid w:val="00553239"/>
    <w:rsid w:val="00554E47"/>
    <w:rsid w:val="00560023"/>
    <w:rsid w:val="0056086C"/>
    <w:rsid w:val="00564908"/>
    <w:rsid w:val="00565644"/>
    <w:rsid w:val="0057700F"/>
    <w:rsid w:val="005879AE"/>
    <w:rsid w:val="00587B64"/>
    <w:rsid w:val="005906A1"/>
    <w:rsid w:val="00590A93"/>
    <w:rsid w:val="0059203B"/>
    <w:rsid w:val="005942FC"/>
    <w:rsid w:val="00594ECC"/>
    <w:rsid w:val="0059509B"/>
    <w:rsid w:val="00595FFA"/>
    <w:rsid w:val="00596815"/>
    <w:rsid w:val="005A065A"/>
    <w:rsid w:val="005A10A9"/>
    <w:rsid w:val="005A570F"/>
    <w:rsid w:val="005B0C4F"/>
    <w:rsid w:val="005B1931"/>
    <w:rsid w:val="005B387D"/>
    <w:rsid w:val="005B73C8"/>
    <w:rsid w:val="005B788D"/>
    <w:rsid w:val="005C0E0E"/>
    <w:rsid w:val="005C1AD7"/>
    <w:rsid w:val="005C1DFC"/>
    <w:rsid w:val="005C2250"/>
    <w:rsid w:val="005C3AC6"/>
    <w:rsid w:val="005C41BF"/>
    <w:rsid w:val="005C5C7B"/>
    <w:rsid w:val="005C68EA"/>
    <w:rsid w:val="005C6C00"/>
    <w:rsid w:val="005D1BA8"/>
    <w:rsid w:val="005D1E69"/>
    <w:rsid w:val="005D37AC"/>
    <w:rsid w:val="005D5603"/>
    <w:rsid w:val="005E2848"/>
    <w:rsid w:val="005E34B3"/>
    <w:rsid w:val="005E3A6C"/>
    <w:rsid w:val="005E6119"/>
    <w:rsid w:val="005E7213"/>
    <w:rsid w:val="005F00D8"/>
    <w:rsid w:val="005F266A"/>
    <w:rsid w:val="005F268E"/>
    <w:rsid w:val="005F4636"/>
    <w:rsid w:val="005F787E"/>
    <w:rsid w:val="006012D2"/>
    <w:rsid w:val="00601FCF"/>
    <w:rsid w:val="00603495"/>
    <w:rsid w:val="00604BBE"/>
    <w:rsid w:val="00605472"/>
    <w:rsid w:val="00605EC0"/>
    <w:rsid w:val="00611AD0"/>
    <w:rsid w:val="0061499F"/>
    <w:rsid w:val="006200B8"/>
    <w:rsid w:val="00620F3C"/>
    <w:rsid w:val="006222E1"/>
    <w:rsid w:val="00626E83"/>
    <w:rsid w:val="006302AA"/>
    <w:rsid w:val="00630447"/>
    <w:rsid w:val="00631549"/>
    <w:rsid w:val="006324A8"/>
    <w:rsid w:val="0063293C"/>
    <w:rsid w:val="006365D4"/>
    <w:rsid w:val="00642FD4"/>
    <w:rsid w:val="0064326D"/>
    <w:rsid w:val="006432CD"/>
    <w:rsid w:val="006473AB"/>
    <w:rsid w:val="006576AA"/>
    <w:rsid w:val="006578C5"/>
    <w:rsid w:val="006618B9"/>
    <w:rsid w:val="0066468C"/>
    <w:rsid w:val="0066539B"/>
    <w:rsid w:val="0067150D"/>
    <w:rsid w:val="00675B47"/>
    <w:rsid w:val="00675EC3"/>
    <w:rsid w:val="006779B6"/>
    <w:rsid w:val="00681F4E"/>
    <w:rsid w:val="00681FC2"/>
    <w:rsid w:val="00686227"/>
    <w:rsid w:val="0069152F"/>
    <w:rsid w:val="00694946"/>
    <w:rsid w:val="00694F8B"/>
    <w:rsid w:val="0069536E"/>
    <w:rsid w:val="006A1169"/>
    <w:rsid w:val="006A15AE"/>
    <w:rsid w:val="006A2B5F"/>
    <w:rsid w:val="006A47AC"/>
    <w:rsid w:val="006B450C"/>
    <w:rsid w:val="006B6DA7"/>
    <w:rsid w:val="006B78B5"/>
    <w:rsid w:val="006C001E"/>
    <w:rsid w:val="006C01A2"/>
    <w:rsid w:val="006C208C"/>
    <w:rsid w:val="006C2394"/>
    <w:rsid w:val="006D13FA"/>
    <w:rsid w:val="006D4568"/>
    <w:rsid w:val="006D7A6E"/>
    <w:rsid w:val="006E0AED"/>
    <w:rsid w:val="006E28D0"/>
    <w:rsid w:val="006E47FB"/>
    <w:rsid w:val="006E5350"/>
    <w:rsid w:val="006F3049"/>
    <w:rsid w:val="006F4F1D"/>
    <w:rsid w:val="006F63CA"/>
    <w:rsid w:val="00700BF1"/>
    <w:rsid w:val="00702653"/>
    <w:rsid w:val="00704002"/>
    <w:rsid w:val="00705ACE"/>
    <w:rsid w:val="00706099"/>
    <w:rsid w:val="007147E7"/>
    <w:rsid w:val="007223DE"/>
    <w:rsid w:val="0072537C"/>
    <w:rsid w:val="00727923"/>
    <w:rsid w:val="007321D3"/>
    <w:rsid w:val="00733282"/>
    <w:rsid w:val="00733887"/>
    <w:rsid w:val="007362FB"/>
    <w:rsid w:val="00740AB0"/>
    <w:rsid w:val="00742B90"/>
    <w:rsid w:val="0074402A"/>
    <w:rsid w:val="007511ED"/>
    <w:rsid w:val="007516CB"/>
    <w:rsid w:val="007554B3"/>
    <w:rsid w:val="00755A6C"/>
    <w:rsid w:val="007568BE"/>
    <w:rsid w:val="00756EEC"/>
    <w:rsid w:val="00757790"/>
    <w:rsid w:val="00762DDA"/>
    <w:rsid w:val="007639CC"/>
    <w:rsid w:val="00770708"/>
    <w:rsid w:val="00772C73"/>
    <w:rsid w:val="00780DB2"/>
    <w:rsid w:val="00784796"/>
    <w:rsid w:val="00785F1B"/>
    <w:rsid w:val="00786F0B"/>
    <w:rsid w:val="00790C25"/>
    <w:rsid w:val="007931D7"/>
    <w:rsid w:val="00795FDE"/>
    <w:rsid w:val="00796D3B"/>
    <w:rsid w:val="00797539"/>
    <w:rsid w:val="007977CF"/>
    <w:rsid w:val="007979BE"/>
    <w:rsid w:val="007A2A14"/>
    <w:rsid w:val="007A2AD1"/>
    <w:rsid w:val="007A2AE4"/>
    <w:rsid w:val="007A2F3D"/>
    <w:rsid w:val="007A33AE"/>
    <w:rsid w:val="007A47C4"/>
    <w:rsid w:val="007A5BBF"/>
    <w:rsid w:val="007B05D2"/>
    <w:rsid w:val="007B32B4"/>
    <w:rsid w:val="007B3BFC"/>
    <w:rsid w:val="007C0741"/>
    <w:rsid w:val="007C4B64"/>
    <w:rsid w:val="007C56A8"/>
    <w:rsid w:val="007C624C"/>
    <w:rsid w:val="007C7119"/>
    <w:rsid w:val="007C7684"/>
    <w:rsid w:val="007D24B8"/>
    <w:rsid w:val="007D2752"/>
    <w:rsid w:val="007D4E9F"/>
    <w:rsid w:val="007D5CC0"/>
    <w:rsid w:val="007D7805"/>
    <w:rsid w:val="007E214C"/>
    <w:rsid w:val="007E3BB2"/>
    <w:rsid w:val="007E517D"/>
    <w:rsid w:val="007E589D"/>
    <w:rsid w:val="007F0134"/>
    <w:rsid w:val="007F2B2F"/>
    <w:rsid w:val="007F5D0F"/>
    <w:rsid w:val="007F63AB"/>
    <w:rsid w:val="007F7429"/>
    <w:rsid w:val="007F76B7"/>
    <w:rsid w:val="0080096A"/>
    <w:rsid w:val="00804A59"/>
    <w:rsid w:val="008066A4"/>
    <w:rsid w:val="00807FEC"/>
    <w:rsid w:val="00813ECF"/>
    <w:rsid w:val="00815CD6"/>
    <w:rsid w:val="0082241B"/>
    <w:rsid w:val="0082682F"/>
    <w:rsid w:val="00831FB3"/>
    <w:rsid w:val="00833223"/>
    <w:rsid w:val="008354E5"/>
    <w:rsid w:val="00847354"/>
    <w:rsid w:val="0085040D"/>
    <w:rsid w:val="0085117A"/>
    <w:rsid w:val="00856F10"/>
    <w:rsid w:val="00857305"/>
    <w:rsid w:val="008624A7"/>
    <w:rsid w:val="00863AF3"/>
    <w:rsid w:val="00864D8C"/>
    <w:rsid w:val="00874649"/>
    <w:rsid w:val="00875B30"/>
    <w:rsid w:val="00877744"/>
    <w:rsid w:val="008864BE"/>
    <w:rsid w:val="00887851"/>
    <w:rsid w:val="008B15F2"/>
    <w:rsid w:val="008C0A69"/>
    <w:rsid w:val="008C3B9A"/>
    <w:rsid w:val="008C74C1"/>
    <w:rsid w:val="008D6589"/>
    <w:rsid w:val="008F43D0"/>
    <w:rsid w:val="008F4678"/>
    <w:rsid w:val="008F4BC5"/>
    <w:rsid w:val="00903F24"/>
    <w:rsid w:val="00904222"/>
    <w:rsid w:val="00904CF9"/>
    <w:rsid w:val="009106E1"/>
    <w:rsid w:val="009139D8"/>
    <w:rsid w:val="00916E35"/>
    <w:rsid w:val="009236C5"/>
    <w:rsid w:val="00933A3A"/>
    <w:rsid w:val="00936F61"/>
    <w:rsid w:val="00942520"/>
    <w:rsid w:val="00943436"/>
    <w:rsid w:val="009440B0"/>
    <w:rsid w:val="0094570F"/>
    <w:rsid w:val="00956F07"/>
    <w:rsid w:val="00957462"/>
    <w:rsid w:val="00957951"/>
    <w:rsid w:val="00957ACF"/>
    <w:rsid w:val="009601DA"/>
    <w:rsid w:val="0096206F"/>
    <w:rsid w:val="009669BB"/>
    <w:rsid w:val="00966F7E"/>
    <w:rsid w:val="00972853"/>
    <w:rsid w:val="0097414C"/>
    <w:rsid w:val="0097556B"/>
    <w:rsid w:val="00976425"/>
    <w:rsid w:val="00976C0F"/>
    <w:rsid w:val="00977A4A"/>
    <w:rsid w:val="00987330"/>
    <w:rsid w:val="00997F3D"/>
    <w:rsid w:val="009A4DE0"/>
    <w:rsid w:val="009A529A"/>
    <w:rsid w:val="009B0EC0"/>
    <w:rsid w:val="009B1495"/>
    <w:rsid w:val="009B34FA"/>
    <w:rsid w:val="009B4666"/>
    <w:rsid w:val="009C0145"/>
    <w:rsid w:val="009C06A3"/>
    <w:rsid w:val="009C0896"/>
    <w:rsid w:val="009C26D5"/>
    <w:rsid w:val="009C5803"/>
    <w:rsid w:val="009C7A9F"/>
    <w:rsid w:val="009D1882"/>
    <w:rsid w:val="009D3A97"/>
    <w:rsid w:val="009D586D"/>
    <w:rsid w:val="009E42E0"/>
    <w:rsid w:val="009E5359"/>
    <w:rsid w:val="009E5589"/>
    <w:rsid w:val="009F4833"/>
    <w:rsid w:val="009F5906"/>
    <w:rsid w:val="00A00479"/>
    <w:rsid w:val="00A01E6C"/>
    <w:rsid w:val="00A05E83"/>
    <w:rsid w:val="00A1314C"/>
    <w:rsid w:val="00A20458"/>
    <w:rsid w:val="00A2094E"/>
    <w:rsid w:val="00A2640F"/>
    <w:rsid w:val="00A37FAF"/>
    <w:rsid w:val="00A41B68"/>
    <w:rsid w:val="00A426BE"/>
    <w:rsid w:val="00A468CA"/>
    <w:rsid w:val="00A472A2"/>
    <w:rsid w:val="00A51991"/>
    <w:rsid w:val="00A5376E"/>
    <w:rsid w:val="00A61615"/>
    <w:rsid w:val="00A74E92"/>
    <w:rsid w:val="00A80F62"/>
    <w:rsid w:val="00A82528"/>
    <w:rsid w:val="00A856D0"/>
    <w:rsid w:val="00A86E7E"/>
    <w:rsid w:val="00A87EBD"/>
    <w:rsid w:val="00A96051"/>
    <w:rsid w:val="00AB6852"/>
    <w:rsid w:val="00AB7BB6"/>
    <w:rsid w:val="00AB7C68"/>
    <w:rsid w:val="00AC228D"/>
    <w:rsid w:val="00AC45DE"/>
    <w:rsid w:val="00AD0DBE"/>
    <w:rsid w:val="00AD1D73"/>
    <w:rsid w:val="00AD408D"/>
    <w:rsid w:val="00AE0F47"/>
    <w:rsid w:val="00AE4A92"/>
    <w:rsid w:val="00AE6176"/>
    <w:rsid w:val="00AF2035"/>
    <w:rsid w:val="00AF4797"/>
    <w:rsid w:val="00B06144"/>
    <w:rsid w:val="00B06D35"/>
    <w:rsid w:val="00B07B5C"/>
    <w:rsid w:val="00B17665"/>
    <w:rsid w:val="00B20C15"/>
    <w:rsid w:val="00B24330"/>
    <w:rsid w:val="00B25D2A"/>
    <w:rsid w:val="00B2658F"/>
    <w:rsid w:val="00B27F45"/>
    <w:rsid w:val="00B346EA"/>
    <w:rsid w:val="00B40C47"/>
    <w:rsid w:val="00B41963"/>
    <w:rsid w:val="00B4215C"/>
    <w:rsid w:val="00B442A5"/>
    <w:rsid w:val="00B4501D"/>
    <w:rsid w:val="00B47285"/>
    <w:rsid w:val="00B50267"/>
    <w:rsid w:val="00B50361"/>
    <w:rsid w:val="00B5391B"/>
    <w:rsid w:val="00B55AD2"/>
    <w:rsid w:val="00B62336"/>
    <w:rsid w:val="00B70555"/>
    <w:rsid w:val="00B72DAF"/>
    <w:rsid w:val="00B73635"/>
    <w:rsid w:val="00B74329"/>
    <w:rsid w:val="00B84BC6"/>
    <w:rsid w:val="00B84E12"/>
    <w:rsid w:val="00B8561B"/>
    <w:rsid w:val="00B92CBF"/>
    <w:rsid w:val="00B9398E"/>
    <w:rsid w:val="00B94A3E"/>
    <w:rsid w:val="00B94F5F"/>
    <w:rsid w:val="00B97C7E"/>
    <w:rsid w:val="00BA30F3"/>
    <w:rsid w:val="00BA43F4"/>
    <w:rsid w:val="00BA47B4"/>
    <w:rsid w:val="00BA6F4D"/>
    <w:rsid w:val="00BB1816"/>
    <w:rsid w:val="00BB2875"/>
    <w:rsid w:val="00BB646B"/>
    <w:rsid w:val="00BC208E"/>
    <w:rsid w:val="00BC5016"/>
    <w:rsid w:val="00BC7D37"/>
    <w:rsid w:val="00BD3C00"/>
    <w:rsid w:val="00BD43F1"/>
    <w:rsid w:val="00BD4E28"/>
    <w:rsid w:val="00BD69A1"/>
    <w:rsid w:val="00BE30C1"/>
    <w:rsid w:val="00BE34EA"/>
    <w:rsid w:val="00BE4182"/>
    <w:rsid w:val="00BE4188"/>
    <w:rsid w:val="00BE5291"/>
    <w:rsid w:val="00BE60D2"/>
    <w:rsid w:val="00BE7270"/>
    <w:rsid w:val="00BE7F44"/>
    <w:rsid w:val="00BF5005"/>
    <w:rsid w:val="00BF66C9"/>
    <w:rsid w:val="00C0180C"/>
    <w:rsid w:val="00C02244"/>
    <w:rsid w:val="00C02D08"/>
    <w:rsid w:val="00C0530B"/>
    <w:rsid w:val="00C070D3"/>
    <w:rsid w:val="00C1065C"/>
    <w:rsid w:val="00C11F04"/>
    <w:rsid w:val="00C128B5"/>
    <w:rsid w:val="00C1319A"/>
    <w:rsid w:val="00C1343B"/>
    <w:rsid w:val="00C14F29"/>
    <w:rsid w:val="00C169CA"/>
    <w:rsid w:val="00C23276"/>
    <w:rsid w:val="00C242FE"/>
    <w:rsid w:val="00C2582E"/>
    <w:rsid w:val="00C30DFD"/>
    <w:rsid w:val="00C31261"/>
    <w:rsid w:val="00C325E1"/>
    <w:rsid w:val="00C336AB"/>
    <w:rsid w:val="00C37B25"/>
    <w:rsid w:val="00C44149"/>
    <w:rsid w:val="00C466C6"/>
    <w:rsid w:val="00C46961"/>
    <w:rsid w:val="00C473F9"/>
    <w:rsid w:val="00C50437"/>
    <w:rsid w:val="00C50AC2"/>
    <w:rsid w:val="00C60121"/>
    <w:rsid w:val="00C60BF8"/>
    <w:rsid w:val="00C61242"/>
    <w:rsid w:val="00C61407"/>
    <w:rsid w:val="00C61FFF"/>
    <w:rsid w:val="00C629F4"/>
    <w:rsid w:val="00C62D2B"/>
    <w:rsid w:val="00C63EFF"/>
    <w:rsid w:val="00C649DF"/>
    <w:rsid w:val="00C666D3"/>
    <w:rsid w:val="00C73B0A"/>
    <w:rsid w:val="00C81095"/>
    <w:rsid w:val="00C83FB7"/>
    <w:rsid w:val="00C84BBA"/>
    <w:rsid w:val="00C878D7"/>
    <w:rsid w:val="00C9080E"/>
    <w:rsid w:val="00C9202E"/>
    <w:rsid w:val="00C96706"/>
    <w:rsid w:val="00CA0F0A"/>
    <w:rsid w:val="00CA2BEF"/>
    <w:rsid w:val="00CA598F"/>
    <w:rsid w:val="00CA5BE6"/>
    <w:rsid w:val="00CB168C"/>
    <w:rsid w:val="00CB4555"/>
    <w:rsid w:val="00CB5C7E"/>
    <w:rsid w:val="00CB79BB"/>
    <w:rsid w:val="00CB7B89"/>
    <w:rsid w:val="00CB7C0D"/>
    <w:rsid w:val="00CC245D"/>
    <w:rsid w:val="00CC33F9"/>
    <w:rsid w:val="00CC51C4"/>
    <w:rsid w:val="00CC6C84"/>
    <w:rsid w:val="00CC7478"/>
    <w:rsid w:val="00CD103D"/>
    <w:rsid w:val="00CD4617"/>
    <w:rsid w:val="00CD6344"/>
    <w:rsid w:val="00CE04C7"/>
    <w:rsid w:val="00CE112B"/>
    <w:rsid w:val="00CE2709"/>
    <w:rsid w:val="00CE4EEF"/>
    <w:rsid w:val="00CE525C"/>
    <w:rsid w:val="00CE5EDF"/>
    <w:rsid w:val="00CF6851"/>
    <w:rsid w:val="00CF7C88"/>
    <w:rsid w:val="00D005BF"/>
    <w:rsid w:val="00D01D83"/>
    <w:rsid w:val="00D07404"/>
    <w:rsid w:val="00D113BF"/>
    <w:rsid w:val="00D12F7A"/>
    <w:rsid w:val="00D14683"/>
    <w:rsid w:val="00D14F7D"/>
    <w:rsid w:val="00D15B89"/>
    <w:rsid w:val="00D30AFA"/>
    <w:rsid w:val="00D34EED"/>
    <w:rsid w:val="00D464F3"/>
    <w:rsid w:val="00D53182"/>
    <w:rsid w:val="00D549BA"/>
    <w:rsid w:val="00D65E62"/>
    <w:rsid w:val="00D67B7D"/>
    <w:rsid w:val="00D7055D"/>
    <w:rsid w:val="00D748D6"/>
    <w:rsid w:val="00D751C7"/>
    <w:rsid w:val="00D75FE5"/>
    <w:rsid w:val="00D84BF9"/>
    <w:rsid w:val="00D85C41"/>
    <w:rsid w:val="00D85D66"/>
    <w:rsid w:val="00D875C3"/>
    <w:rsid w:val="00D915AD"/>
    <w:rsid w:val="00D9418D"/>
    <w:rsid w:val="00DA7210"/>
    <w:rsid w:val="00DA7F7E"/>
    <w:rsid w:val="00DB054A"/>
    <w:rsid w:val="00DB220B"/>
    <w:rsid w:val="00DB4763"/>
    <w:rsid w:val="00DC197E"/>
    <w:rsid w:val="00DC4F17"/>
    <w:rsid w:val="00DC5788"/>
    <w:rsid w:val="00DC7131"/>
    <w:rsid w:val="00DD1ABA"/>
    <w:rsid w:val="00DD3FDE"/>
    <w:rsid w:val="00DD5D0C"/>
    <w:rsid w:val="00DD6F4A"/>
    <w:rsid w:val="00DE44DF"/>
    <w:rsid w:val="00DE48D9"/>
    <w:rsid w:val="00DE6956"/>
    <w:rsid w:val="00DE6EA3"/>
    <w:rsid w:val="00DF441D"/>
    <w:rsid w:val="00DF65B1"/>
    <w:rsid w:val="00E00F28"/>
    <w:rsid w:val="00E01653"/>
    <w:rsid w:val="00E02302"/>
    <w:rsid w:val="00E04EC3"/>
    <w:rsid w:val="00E134FC"/>
    <w:rsid w:val="00E14582"/>
    <w:rsid w:val="00E15998"/>
    <w:rsid w:val="00E2050F"/>
    <w:rsid w:val="00E21B59"/>
    <w:rsid w:val="00E21BDA"/>
    <w:rsid w:val="00E2510B"/>
    <w:rsid w:val="00E2536C"/>
    <w:rsid w:val="00E255A3"/>
    <w:rsid w:val="00E275B3"/>
    <w:rsid w:val="00E27FA7"/>
    <w:rsid w:val="00E30342"/>
    <w:rsid w:val="00E30ED9"/>
    <w:rsid w:val="00E34FA7"/>
    <w:rsid w:val="00E360A6"/>
    <w:rsid w:val="00E42E70"/>
    <w:rsid w:val="00E52431"/>
    <w:rsid w:val="00E526EB"/>
    <w:rsid w:val="00E52A33"/>
    <w:rsid w:val="00E53D4A"/>
    <w:rsid w:val="00E55095"/>
    <w:rsid w:val="00E575D8"/>
    <w:rsid w:val="00E60BC9"/>
    <w:rsid w:val="00E61181"/>
    <w:rsid w:val="00E63B20"/>
    <w:rsid w:val="00E6556C"/>
    <w:rsid w:val="00E704CF"/>
    <w:rsid w:val="00E70F05"/>
    <w:rsid w:val="00E731FB"/>
    <w:rsid w:val="00E74C06"/>
    <w:rsid w:val="00E7715F"/>
    <w:rsid w:val="00E85644"/>
    <w:rsid w:val="00E85CC1"/>
    <w:rsid w:val="00E90E77"/>
    <w:rsid w:val="00E91868"/>
    <w:rsid w:val="00E944F7"/>
    <w:rsid w:val="00E95586"/>
    <w:rsid w:val="00E96A62"/>
    <w:rsid w:val="00E96C4E"/>
    <w:rsid w:val="00E97206"/>
    <w:rsid w:val="00EA0162"/>
    <w:rsid w:val="00EA4D41"/>
    <w:rsid w:val="00EA5E34"/>
    <w:rsid w:val="00EA6505"/>
    <w:rsid w:val="00EA7439"/>
    <w:rsid w:val="00EB3E5B"/>
    <w:rsid w:val="00EB4878"/>
    <w:rsid w:val="00EB6E18"/>
    <w:rsid w:val="00EB6F87"/>
    <w:rsid w:val="00EB70DA"/>
    <w:rsid w:val="00EC2B15"/>
    <w:rsid w:val="00EC3DA7"/>
    <w:rsid w:val="00EC5477"/>
    <w:rsid w:val="00EC6892"/>
    <w:rsid w:val="00ED0EEF"/>
    <w:rsid w:val="00ED3B1C"/>
    <w:rsid w:val="00ED7253"/>
    <w:rsid w:val="00EE289C"/>
    <w:rsid w:val="00EE44B9"/>
    <w:rsid w:val="00EE4925"/>
    <w:rsid w:val="00EF3811"/>
    <w:rsid w:val="00EF3BCB"/>
    <w:rsid w:val="00EF45D4"/>
    <w:rsid w:val="00EF46DF"/>
    <w:rsid w:val="00EF6669"/>
    <w:rsid w:val="00F01D9F"/>
    <w:rsid w:val="00F118B2"/>
    <w:rsid w:val="00F1218A"/>
    <w:rsid w:val="00F133E0"/>
    <w:rsid w:val="00F13568"/>
    <w:rsid w:val="00F1571C"/>
    <w:rsid w:val="00F27A65"/>
    <w:rsid w:val="00F27D9F"/>
    <w:rsid w:val="00F34C3E"/>
    <w:rsid w:val="00F351F1"/>
    <w:rsid w:val="00F37AFB"/>
    <w:rsid w:val="00F42F55"/>
    <w:rsid w:val="00F43637"/>
    <w:rsid w:val="00F44613"/>
    <w:rsid w:val="00F44AE7"/>
    <w:rsid w:val="00F44D57"/>
    <w:rsid w:val="00F44D9B"/>
    <w:rsid w:val="00F54BAA"/>
    <w:rsid w:val="00F54F9B"/>
    <w:rsid w:val="00F56E02"/>
    <w:rsid w:val="00F5776E"/>
    <w:rsid w:val="00F60DAC"/>
    <w:rsid w:val="00F61F38"/>
    <w:rsid w:val="00F773D9"/>
    <w:rsid w:val="00F77402"/>
    <w:rsid w:val="00F81E0D"/>
    <w:rsid w:val="00F823C9"/>
    <w:rsid w:val="00F84F8E"/>
    <w:rsid w:val="00F8580D"/>
    <w:rsid w:val="00F90EEA"/>
    <w:rsid w:val="00F92C52"/>
    <w:rsid w:val="00F93780"/>
    <w:rsid w:val="00F94102"/>
    <w:rsid w:val="00F944AC"/>
    <w:rsid w:val="00FA013E"/>
    <w:rsid w:val="00FA73E0"/>
    <w:rsid w:val="00FA796E"/>
    <w:rsid w:val="00FB272A"/>
    <w:rsid w:val="00FB76E8"/>
    <w:rsid w:val="00FC0DE7"/>
    <w:rsid w:val="00FC13F4"/>
    <w:rsid w:val="00FC2C09"/>
    <w:rsid w:val="00FC538F"/>
    <w:rsid w:val="00FC5904"/>
    <w:rsid w:val="00FC63F2"/>
    <w:rsid w:val="00FD0C06"/>
    <w:rsid w:val="00FD1815"/>
    <w:rsid w:val="00FD3526"/>
    <w:rsid w:val="00FD3C1E"/>
    <w:rsid w:val="00FD42DA"/>
    <w:rsid w:val="00FD487F"/>
    <w:rsid w:val="00FE27D2"/>
    <w:rsid w:val="00FE54C4"/>
    <w:rsid w:val="00FF0F78"/>
    <w:rsid w:val="00FF188F"/>
    <w:rsid w:val="00FF3D1B"/>
    <w:rsid w:val="00FF6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5:chartTrackingRefBased/>
  <w15:docId w15:val="{1EF8F327-31D8-4344-8D17-68DBE18E05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051611"/>
    <w:rPr>
      <w:sz w:val="24"/>
      <w:szCs w:val="24"/>
    </w:rPr>
  </w:style>
  <w:style w:type="paragraph" w:styleId="1">
    <w:name w:val="heading 1"/>
    <w:basedOn w:val="a2"/>
    <w:next w:val="a2"/>
    <w:qFormat/>
    <w:rsid w:val="00675EC3"/>
    <w:pPr>
      <w:keepNext/>
      <w:keepLines/>
      <w:pageBreakBefore/>
      <w:numPr>
        <w:numId w:val="1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"/>
    <w:basedOn w:val="a2"/>
    <w:next w:val="a2"/>
    <w:qFormat/>
    <w:rsid w:val="00675EC3"/>
    <w:pPr>
      <w:keepNext/>
      <w:numPr>
        <w:ilvl w:val="1"/>
        <w:numId w:val="1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AE6176"/>
    <w:pPr>
      <w:keepNext/>
      <w:jc w:val="center"/>
      <w:outlineLvl w:val="3"/>
    </w:pPr>
    <w:rPr>
      <w:b/>
      <w:bCs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20">
    <w:name w:val="Body Text 2"/>
    <w:basedOn w:val="a2"/>
    <w:rsid w:val="00AE6176"/>
    <w:rPr>
      <w:rFonts w:ascii="Arial" w:hAnsi="Arial"/>
      <w:szCs w:val="20"/>
    </w:rPr>
  </w:style>
  <w:style w:type="paragraph" w:styleId="a6">
    <w:name w:val="Body Text"/>
    <w:basedOn w:val="a2"/>
    <w:rsid w:val="00AE6176"/>
    <w:pPr>
      <w:spacing w:after="120"/>
    </w:pPr>
  </w:style>
  <w:style w:type="paragraph" w:styleId="21">
    <w:name w:val="Body Text Indent 2"/>
    <w:aliases w:val=" Знак"/>
    <w:basedOn w:val="a2"/>
    <w:link w:val="22"/>
    <w:rsid w:val="00AE6176"/>
    <w:pPr>
      <w:ind w:left="360"/>
      <w:jc w:val="center"/>
    </w:pPr>
    <w:rPr>
      <w:b/>
    </w:rPr>
  </w:style>
  <w:style w:type="paragraph" w:styleId="a7">
    <w:name w:val="Balloon Text"/>
    <w:basedOn w:val="a2"/>
    <w:semiHidden/>
    <w:rsid w:val="00453E5D"/>
    <w:rPr>
      <w:rFonts w:ascii="Tahoma" w:hAnsi="Tahoma" w:cs="Tahoma"/>
      <w:sz w:val="16"/>
      <w:szCs w:val="16"/>
    </w:rPr>
  </w:style>
  <w:style w:type="paragraph" w:customStyle="1" w:styleId="a">
    <w:name w:val="Пункт"/>
    <w:basedOn w:val="a2"/>
    <w:rsid w:val="00675EC3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675EC3"/>
    <w:pPr>
      <w:numPr>
        <w:ilvl w:val="3"/>
      </w:numPr>
    </w:pPr>
  </w:style>
  <w:style w:type="character" w:customStyle="1" w:styleId="a8">
    <w:name w:val="комментарий"/>
    <w:rsid w:val="00675EC3"/>
    <w:rPr>
      <w:b/>
      <w:i/>
      <w:shd w:val="clear" w:color="auto" w:fill="FFFF99"/>
    </w:rPr>
  </w:style>
  <w:style w:type="paragraph" w:customStyle="1" w:styleId="a1">
    <w:name w:val="Подподпункт"/>
    <w:basedOn w:val="a0"/>
    <w:rsid w:val="00675EC3"/>
    <w:pPr>
      <w:numPr>
        <w:ilvl w:val="4"/>
      </w:numPr>
    </w:pPr>
  </w:style>
  <w:style w:type="paragraph" w:customStyle="1" w:styleId="Heading">
    <w:name w:val="Heading"/>
    <w:rsid w:val="002B3856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Style6">
    <w:name w:val="Style6"/>
    <w:basedOn w:val="a2"/>
    <w:uiPriority w:val="99"/>
    <w:rsid w:val="00B9398E"/>
    <w:pPr>
      <w:widowControl w:val="0"/>
      <w:autoSpaceDE w:val="0"/>
      <w:autoSpaceDN w:val="0"/>
      <w:adjustRightInd w:val="0"/>
      <w:spacing w:line="294" w:lineRule="exact"/>
    </w:pPr>
    <w:rPr>
      <w:rFonts w:ascii="Franklin Gothic Heavy" w:hAnsi="Franklin Gothic Heavy"/>
    </w:rPr>
  </w:style>
  <w:style w:type="paragraph" w:customStyle="1" w:styleId="Style93">
    <w:name w:val="Style93"/>
    <w:basedOn w:val="a2"/>
    <w:rsid w:val="00B9398E"/>
    <w:pPr>
      <w:widowControl w:val="0"/>
      <w:autoSpaceDE w:val="0"/>
      <w:autoSpaceDN w:val="0"/>
      <w:adjustRightInd w:val="0"/>
      <w:spacing w:line="219" w:lineRule="exact"/>
      <w:ind w:firstLine="331"/>
      <w:jc w:val="both"/>
    </w:pPr>
    <w:rPr>
      <w:rFonts w:ascii="Franklin Gothic Heavy" w:hAnsi="Franklin Gothic Heavy"/>
    </w:rPr>
  </w:style>
  <w:style w:type="character" w:customStyle="1" w:styleId="FontStyle429">
    <w:name w:val="Font Style429"/>
    <w:rsid w:val="00B9398E"/>
    <w:rPr>
      <w:rFonts w:ascii="Franklin Gothic Heavy" w:hAnsi="Franklin Gothic Heavy" w:cs="Franklin Gothic Heavy"/>
      <w:sz w:val="26"/>
      <w:szCs w:val="26"/>
    </w:rPr>
  </w:style>
  <w:style w:type="character" w:customStyle="1" w:styleId="FontStyle451">
    <w:name w:val="Font Style451"/>
    <w:rsid w:val="00B9398E"/>
    <w:rPr>
      <w:rFonts w:ascii="Times New Roman" w:hAnsi="Times New Roman" w:cs="Times New Roman"/>
      <w:sz w:val="18"/>
      <w:szCs w:val="18"/>
    </w:rPr>
  </w:style>
  <w:style w:type="paragraph" w:customStyle="1" w:styleId="Style7">
    <w:name w:val="Style7"/>
    <w:basedOn w:val="a2"/>
    <w:uiPriority w:val="99"/>
    <w:rsid w:val="00B9398E"/>
    <w:pPr>
      <w:widowControl w:val="0"/>
      <w:autoSpaceDE w:val="0"/>
      <w:autoSpaceDN w:val="0"/>
      <w:adjustRightInd w:val="0"/>
      <w:spacing w:line="254" w:lineRule="exact"/>
    </w:pPr>
    <w:rPr>
      <w:rFonts w:ascii="Franklin Gothic Heavy" w:hAnsi="Franklin Gothic Heavy"/>
    </w:rPr>
  </w:style>
  <w:style w:type="character" w:customStyle="1" w:styleId="FontStyle450">
    <w:name w:val="Font Style450"/>
    <w:rsid w:val="00B9398E"/>
    <w:rPr>
      <w:rFonts w:ascii="Franklin Gothic Heavy" w:hAnsi="Franklin Gothic Heavy" w:cs="Franklin Gothic Heavy"/>
      <w:sz w:val="22"/>
      <w:szCs w:val="22"/>
    </w:rPr>
  </w:style>
  <w:style w:type="paragraph" w:customStyle="1" w:styleId="Style13">
    <w:name w:val="Style13"/>
    <w:basedOn w:val="a2"/>
    <w:rsid w:val="00B9398E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117">
    <w:name w:val="Style117"/>
    <w:basedOn w:val="a2"/>
    <w:rsid w:val="00B9398E"/>
    <w:pPr>
      <w:widowControl w:val="0"/>
      <w:autoSpaceDE w:val="0"/>
      <w:autoSpaceDN w:val="0"/>
      <w:adjustRightInd w:val="0"/>
      <w:spacing w:line="218" w:lineRule="exact"/>
      <w:ind w:firstLine="326"/>
      <w:jc w:val="both"/>
    </w:pPr>
    <w:rPr>
      <w:rFonts w:ascii="Franklin Gothic Heavy" w:hAnsi="Franklin Gothic Heavy"/>
    </w:rPr>
  </w:style>
  <w:style w:type="paragraph" w:customStyle="1" w:styleId="Style171">
    <w:name w:val="Style171"/>
    <w:basedOn w:val="a2"/>
    <w:rsid w:val="00B9398E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179">
    <w:name w:val="Style179"/>
    <w:basedOn w:val="a2"/>
    <w:rsid w:val="00B9398E"/>
    <w:pPr>
      <w:widowControl w:val="0"/>
      <w:autoSpaceDE w:val="0"/>
      <w:autoSpaceDN w:val="0"/>
      <w:adjustRightInd w:val="0"/>
      <w:spacing w:line="214" w:lineRule="exact"/>
      <w:ind w:firstLine="317"/>
      <w:jc w:val="both"/>
    </w:pPr>
    <w:rPr>
      <w:rFonts w:ascii="Franklin Gothic Heavy" w:hAnsi="Franklin Gothic Heavy"/>
    </w:rPr>
  </w:style>
  <w:style w:type="character" w:customStyle="1" w:styleId="FontStyle445">
    <w:name w:val="Font Style445"/>
    <w:rsid w:val="00B9398E"/>
    <w:rPr>
      <w:rFonts w:ascii="Times New Roman" w:hAnsi="Times New Roman" w:cs="Times New Roman"/>
      <w:sz w:val="18"/>
      <w:szCs w:val="18"/>
    </w:rPr>
  </w:style>
  <w:style w:type="character" w:customStyle="1" w:styleId="FontStyle456">
    <w:name w:val="Font Style456"/>
    <w:rsid w:val="00B9398E"/>
    <w:rPr>
      <w:rFonts w:ascii="Times New Roman" w:hAnsi="Times New Roman" w:cs="Times New Roman"/>
      <w:b/>
      <w:bCs/>
      <w:spacing w:val="-10"/>
      <w:sz w:val="18"/>
      <w:szCs w:val="18"/>
    </w:rPr>
  </w:style>
  <w:style w:type="paragraph" w:customStyle="1" w:styleId="Style115">
    <w:name w:val="Style115"/>
    <w:basedOn w:val="a2"/>
    <w:rsid w:val="00E6556C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character" w:customStyle="1" w:styleId="FontStyle466">
    <w:name w:val="Font Style466"/>
    <w:rsid w:val="00E6556C"/>
    <w:rPr>
      <w:rFonts w:ascii="Times New Roman" w:hAnsi="Times New Roman" w:cs="Times New Roman"/>
      <w:b/>
      <w:bCs/>
      <w:spacing w:val="-10"/>
      <w:sz w:val="16"/>
      <w:szCs w:val="16"/>
    </w:rPr>
  </w:style>
  <w:style w:type="paragraph" w:customStyle="1" w:styleId="Style102">
    <w:name w:val="Style102"/>
    <w:basedOn w:val="a2"/>
    <w:rsid w:val="00E6556C"/>
    <w:pPr>
      <w:widowControl w:val="0"/>
      <w:autoSpaceDE w:val="0"/>
      <w:autoSpaceDN w:val="0"/>
      <w:adjustRightInd w:val="0"/>
      <w:spacing w:line="235" w:lineRule="exact"/>
      <w:jc w:val="both"/>
    </w:pPr>
    <w:rPr>
      <w:rFonts w:ascii="Franklin Gothic Heavy" w:hAnsi="Franklin Gothic Heavy"/>
    </w:rPr>
  </w:style>
  <w:style w:type="paragraph" w:customStyle="1" w:styleId="Style106">
    <w:name w:val="Style106"/>
    <w:basedOn w:val="a2"/>
    <w:rsid w:val="00E6556C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Franklin Gothic Heavy" w:hAnsi="Franklin Gothic Heavy"/>
    </w:rPr>
  </w:style>
  <w:style w:type="paragraph" w:customStyle="1" w:styleId="Style114">
    <w:name w:val="Style114"/>
    <w:basedOn w:val="a2"/>
    <w:rsid w:val="00E6556C"/>
    <w:pPr>
      <w:widowControl w:val="0"/>
      <w:autoSpaceDE w:val="0"/>
      <w:autoSpaceDN w:val="0"/>
      <w:adjustRightInd w:val="0"/>
      <w:spacing w:line="218" w:lineRule="exact"/>
      <w:ind w:firstLine="326"/>
    </w:pPr>
    <w:rPr>
      <w:rFonts w:ascii="Franklin Gothic Heavy" w:hAnsi="Franklin Gothic Heavy"/>
    </w:rPr>
  </w:style>
  <w:style w:type="paragraph" w:customStyle="1" w:styleId="Style150">
    <w:name w:val="Style150"/>
    <w:basedOn w:val="a2"/>
    <w:rsid w:val="00E6556C"/>
    <w:pPr>
      <w:widowControl w:val="0"/>
      <w:autoSpaceDE w:val="0"/>
      <w:autoSpaceDN w:val="0"/>
      <w:adjustRightInd w:val="0"/>
      <w:spacing w:line="293" w:lineRule="exact"/>
      <w:jc w:val="both"/>
    </w:pPr>
    <w:rPr>
      <w:rFonts w:ascii="Franklin Gothic Heavy" w:hAnsi="Franklin Gothic Heavy"/>
    </w:rPr>
  </w:style>
  <w:style w:type="character" w:customStyle="1" w:styleId="FontStyle441">
    <w:name w:val="Font Style441"/>
    <w:rsid w:val="00E6556C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443">
    <w:name w:val="Font Style443"/>
    <w:rsid w:val="00E6556C"/>
    <w:rPr>
      <w:rFonts w:ascii="Franklin Gothic Heavy" w:hAnsi="Franklin Gothic Heavy" w:cs="Franklin Gothic Heavy"/>
      <w:sz w:val="22"/>
      <w:szCs w:val="22"/>
    </w:rPr>
  </w:style>
  <w:style w:type="character" w:customStyle="1" w:styleId="FontStyle444">
    <w:name w:val="Font Style444"/>
    <w:rsid w:val="00E6556C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46">
    <w:name w:val="Font Style446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48">
    <w:name w:val="Font Style448"/>
    <w:rsid w:val="00E6556C"/>
    <w:rPr>
      <w:rFonts w:ascii="Times New Roman" w:hAnsi="Times New Roman" w:cs="Times New Roman"/>
      <w:b/>
      <w:bCs/>
      <w:i/>
      <w:iCs/>
      <w:spacing w:val="20"/>
      <w:sz w:val="18"/>
      <w:szCs w:val="18"/>
    </w:rPr>
  </w:style>
  <w:style w:type="character" w:customStyle="1" w:styleId="FontStyle455">
    <w:name w:val="Font Style455"/>
    <w:rsid w:val="00E6556C"/>
    <w:rPr>
      <w:rFonts w:ascii="Arial Unicode MS" w:eastAsia="Arial Unicode MS" w:cs="Arial Unicode MS"/>
      <w:spacing w:val="10"/>
      <w:sz w:val="28"/>
      <w:szCs w:val="28"/>
    </w:rPr>
  </w:style>
  <w:style w:type="character" w:customStyle="1" w:styleId="FontStyle500">
    <w:name w:val="Font Style500"/>
    <w:rsid w:val="00E6556C"/>
    <w:rPr>
      <w:rFonts w:ascii="Times New Roman" w:hAnsi="Times New Roman" w:cs="Times New Roman"/>
      <w:spacing w:val="-10"/>
      <w:sz w:val="36"/>
      <w:szCs w:val="36"/>
    </w:rPr>
  </w:style>
  <w:style w:type="character" w:customStyle="1" w:styleId="FontStyle503">
    <w:name w:val="Font Style503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04">
    <w:name w:val="Font Style504"/>
    <w:rsid w:val="00E6556C"/>
    <w:rPr>
      <w:rFonts w:ascii="Constantia" w:hAnsi="Constantia" w:cs="Constantia"/>
      <w:b/>
      <w:bCs/>
      <w:spacing w:val="-10"/>
      <w:sz w:val="20"/>
      <w:szCs w:val="20"/>
    </w:rPr>
  </w:style>
  <w:style w:type="paragraph" w:customStyle="1" w:styleId="Style19">
    <w:name w:val="Style19"/>
    <w:basedOn w:val="a2"/>
    <w:rsid w:val="00FC63F2"/>
    <w:pPr>
      <w:widowControl w:val="0"/>
      <w:autoSpaceDE w:val="0"/>
      <w:autoSpaceDN w:val="0"/>
      <w:adjustRightInd w:val="0"/>
      <w:spacing w:line="220" w:lineRule="exact"/>
    </w:pPr>
    <w:rPr>
      <w:rFonts w:ascii="Franklin Gothic Heavy" w:hAnsi="Franklin Gothic Heavy"/>
    </w:rPr>
  </w:style>
  <w:style w:type="paragraph" w:customStyle="1" w:styleId="Style71">
    <w:name w:val="Style7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21">
    <w:name w:val="Style12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49">
    <w:name w:val="Style149"/>
    <w:basedOn w:val="a2"/>
    <w:rsid w:val="00FC63F2"/>
    <w:pPr>
      <w:widowControl w:val="0"/>
      <w:autoSpaceDE w:val="0"/>
      <w:autoSpaceDN w:val="0"/>
      <w:adjustRightInd w:val="0"/>
      <w:jc w:val="both"/>
    </w:pPr>
    <w:rPr>
      <w:rFonts w:ascii="Franklin Gothic Heavy" w:hAnsi="Franklin Gothic Heavy"/>
    </w:rPr>
  </w:style>
  <w:style w:type="paragraph" w:customStyle="1" w:styleId="Style167">
    <w:name w:val="Style167"/>
    <w:basedOn w:val="a2"/>
    <w:rsid w:val="00FC63F2"/>
    <w:pPr>
      <w:widowControl w:val="0"/>
      <w:autoSpaceDE w:val="0"/>
      <w:autoSpaceDN w:val="0"/>
      <w:adjustRightInd w:val="0"/>
      <w:spacing w:line="216" w:lineRule="exact"/>
      <w:ind w:firstLine="302"/>
      <w:jc w:val="both"/>
    </w:pPr>
    <w:rPr>
      <w:rFonts w:ascii="Franklin Gothic Heavy" w:hAnsi="Franklin Gothic Heavy"/>
    </w:rPr>
  </w:style>
  <w:style w:type="character" w:customStyle="1" w:styleId="FontStyle463">
    <w:name w:val="Font Style463"/>
    <w:rsid w:val="00FC63F2"/>
    <w:rPr>
      <w:rFonts w:ascii="Arial Unicode MS" w:eastAsia="Arial Unicode MS" w:cs="Arial Unicode MS"/>
      <w:b/>
      <w:bCs/>
      <w:spacing w:val="20"/>
      <w:sz w:val="12"/>
      <w:szCs w:val="12"/>
    </w:rPr>
  </w:style>
  <w:style w:type="paragraph" w:customStyle="1" w:styleId="Style174">
    <w:name w:val="Style174"/>
    <w:basedOn w:val="a2"/>
    <w:rsid w:val="00FC63F2"/>
    <w:pPr>
      <w:widowControl w:val="0"/>
      <w:autoSpaceDE w:val="0"/>
      <w:autoSpaceDN w:val="0"/>
      <w:adjustRightInd w:val="0"/>
      <w:spacing w:line="197" w:lineRule="exact"/>
      <w:jc w:val="center"/>
    </w:pPr>
    <w:rPr>
      <w:rFonts w:ascii="Franklin Gothic Heavy" w:hAnsi="Franklin Gothic Heavy"/>
    </w:rPr>
  </w:style>
  <w:style w:type="paragraph" w:customStyle="1" w:styleId="Style244">
    <w:name w:val="Style244"/>
    <w:basedOn w:val="a2"/>
    <w:rsid w:val="00FC63F2"/>
    <w:pPr>
      <w:widowControl w:val="0"/>
      <w:autoSpaceDE w:val="0"/>
      <w:autoSpaceDN w:val="0"/>
      <w:adjustRightInd w:val="0"/>
      <w:spacing w:line="230" w:lineRule="exact"/>
      <w:ind w:firstLine="317"/>
      <w:jc w:val="both"/>
    </w:pPr>
    <w:rPr>
      <w:rFonts w:ascii="Franklin Gothic Heavy" w:hAnsi="Franklin Gothic Heavy"/>
    </w:rPr>
  </w:style>
  <w:style w:type="paragraph" w:customStyle="1" w:styleId="Style257">
    <w:name w:val="Style257"/>
    <w:basedOn w:val="a2"/>
    <w:rsid w:val="00FC63F2"/>
    <w:pPr>
      <w:widowControl w:val="0"/>
      <w:autoSpaceDE w:val="0"/>
      <w:autoSpaceDN w:val="0"/>
      <w:adjustRightInd w:val="0"/>
      <w:spacing w:line="217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261">
    <w:name w:val="Style261"/>
    <w:basedOn w:val="a2"/>
    <w:rsid w:val="00FC63F2"/>
    <w:pPr>
      <w:widowControl w:val="0"/>
      <w:autoSpaceDE w:val="0"/>
      <w:autoSpaceDN w:val="0"/>
      <w:adjustRightInd w:val="0"/>
      <w:spacing w:line="221" w:lineRule="exact"/>
    </w:pPr>
    <w:rPr>
      <w:rFonts w:ascii="Franklin Gothic Heavy" w:hAnsi="Franklin Gothic Heavy"/>
    </w:rPr>
  </w:style>
  <w:style w:type="paragraph" w:styleId="a9">
    <w:name w:val="header"/>
    <w:basedOn w:val="a2"/>
    <w:link w:val="aa"/>
    <w:rsid w:val="00FC63F2"/>
    <w:pPr>
      <w:tabs>
        <w:tab w:val="center" w:pos="4677"/>
        <w:tab w:val="right" w:pos="9355"/>
      </w:tabs>
    </w:pPr>
  </w:style>
  <w:style w:type="paragraph" w:styleId="ab">
    <w:name w:val="footer"/>
    <w:basedOn w:val="a2"/>
    <w:link w:val="ac"/>
    <w:uiPriority w:val="99"/>
    <w:rsid w:val="00FC63F2"/>
    <w:pPr>
      <w:tabs>
        <w:tab w:val="center" w:pos="4677"/>
        <w:tab w:val="right" w:pos="9355"/>
      </w:tabs>
    </w:pPr>
  </w:style>
  <w:style w:type="paragraph" w:customStyle="1" w:styleId="Style201">
    <w:name w:val="Style201"/>
    <w:basedOn w:val="a2"/>
    <w:rsid w:val="003A6BB8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52">
    <w:name w:val="Style52"/>
    <w:basedOn w:val="a2"/>
    <w:rsid w:val="003A6BB8"/>
    <w:pPr>
      <w:widowControl w:val="0"/>
      <w:autoSpaceDE w:val="0"/>
      <w:autoSpaceDN w:val="0"/>
      <w:adjustRightInd w:val="0"/>
      <w:spacing w:line="189" w:lineRule="exact"/>
    </w:pPr>
    <w:rPr>
      <w:rFonts w:ascii="Franklin Gothic Heavy" w:hAnsi="Franklin Gothic Heavy"/>
    </w:rPr>
  </w:style>
  <w:style w:type="paragraph" w:customStyle="1" w:styleId="Style219">
    <w:name w:val="Style219"/>
    <w:basedOn w:val="a2"/>
    <w:rsid w:val="003A6BB8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22">
    <w:name w:val="Style222"/>
    <w:basedOn w:val="a2"/>
    <w:rsid w:val="003A6BB8"/>
    <w:pPr>
      <w:widowControl w:val="0"/>
      <w:autoSpaceDE w:val="0"/>
      <w:autoSpaceDN w:val="0"/>
      <w:adjustRightInd w:val="0"/>
      <w:spacing w:line="571" w:lineRule="exact"/>
      <w:jc w:val="center"/>
    </w:pPr>
    <w:rPr>
      <w:rFonts w:ascii="Franklin Gothic Heavy" w:hAnsi="Franklin Gothic Heavy"/>
    </w:rPr>
  </w:style>
  <w:style w:type="character" w:customStyle="1" w:styleId="FontStyle515">
    <w:name w:val="Font Style515"/>
    <w:rsid w:val="003A6BB8"/>
    <w:rPr>
      <w:rFonts w:ascii="Times New Roman" w:hAnsi="Times New Roman" w:cs="Times New Roman"/>
      <w:spacing w:val="-70"/>
      <w:w w:val="60"/>
      <w:sz w:val="70"/>
      <w:szCs w:val="70"/>
    </w:rPr>
  </w:style>
  <w:style w:type="paragraph" w:customStyle="1" w:styleId="Style284">
    <w:name w:val="Style284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22"/>
      <w:jc w:val="both"/>
    </w:pPr>
    <w:rPr>
      <w:rFonts w:ascii="Franklin Gothic Heavy" w:hAnsi="Franklin Gothic Heavy"/>
    </w:rPr>
  </w:style>
  <w:style w:type="paragraph" w:customStyle="1" w:styleId="Style286">
    <w:name w:val="Style286"/>
    <w:basedOn w:val="a2"/>
    <w:rsid w:val="00FD3526"/>
    <w:pPr>
      <w:widowControl w:val="0"/>
      <w:autoSpaceDE w:val="0"/>
      <w:autoSpaceDN w:val="0"/>
      <w:adjustRightInd w:val="0"/>
      <w:spacing w:line="218" w:lineRule="exact"/>
      <w:jc w:val="both"/>
    </w:pPr>
    <w:rPr>
      <w:rFonts w:ascii="Franklin Gothic Heavy" w:hAnsi="Franklin Gothic Heavy"/>
    </w:rPr>
  </w:style>
  <w:style w:type="paragraph" w:customStyle="1" w:styleId="Style288">
    <w:name w:val="Style288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311">
    <w:name w:val="Style311"/>
    <w:basedOn w:val="a2"/>
    <w:rsid w:val="00FD3526"/>
    <w:pPr>
      <w:widowControl w:val="0"/>
      <w:autoSpaceDE w:val="0"/>
      <w:autoSpaceDN w:val="0"/>
      <w:adjustRightInd w:val="0"/>
      <w:spacing w:line="215" w:lineRule="exact"/>
      <w:jc w:val="right"/>
    </w:pPr>
    <w:rPr>
      <w:rFonts w:ascii="Franklin Gothic Heavy" w:hAnsi="Franklin Gothic Heavy"/>
    </w:rPr>
  </w:style>
  <w:style w:type="paragraph" w:customStyle="1" w:styleId="Style330">
    <w:name w:val="Style330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359">
    <w:name w:val="Style359"/>
    <w:basedOn w:val="a2"/>
    <w:rsid w:val="00FD3526"/>
    <w:pPr>
      <w:widowControl w:val="0"/>
      <w:autoSpaceDE w:val="0"/>
      <w:autoSpaceDN w:val="0"/>
      <w:adjustRightInd w:val="0"/>
      <w:spacing w:line="238" w:lineRule="exact"/>
      <w:ind w:firstLine="336"/>
      <w:jc w:val="both"/>
    </w:pPr>
    <w:rPr>
      <w:rFonts w:ascii="Franklin Gothic Heavy" w:hAnsi="Franklin Gothic Heavy"/>
    </w:rPr>
  </w:style>
  <w:style w:type="character" w:customStyle="1" w:styleId="FontStyle501">
    <w:name w:val="Font Style501"/>
    <w:rsid w:val="00FD3526"/>
    <w:rPr>
      <w:rFonts w:ascii="Times New Roman" w:hAnsi="Times New Roman" w:cs="Times New Roman"/>
      <w:b/>
      <w:bCs/>
      <w:sz w:val="14"/>
      <w:szCs w:val="14"/>
    </w:rPr>
  </w:style>
  <w:style w:type="paragraph" w:customStyle="1" w:styleId="Style413">
    <w:name w:val="Style413"/>
    <w:basedOn w:val="a2"/>
    <w:rsid w:val="00FD3526"/>
    <w:pPr>
      <w:widowControl w:val="0"/>
      <w:autoSpaceDE w:val="0"/>
      <w:autoSpaceDN w:val="0"/>
      <w:adjustRightInd w:val="0"/>
      <w:spacing w:line="214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181">
    <w:name w:val="Style181"/>
    <w:basedOn w:val="a2"/>
    <w:rsid w:val="00FD3526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11">
    <w:name w:val="Style211"/>
    <w:basedOn w:val="a2"/>
    <w:rsid w:val="00FD3526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paragraph" w:customStyle="1" w:styleId="Style291">
    <w:name w:val="Style291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98">
    <w:name w:val="Font Style498"/>
    <w:rsid w:val="00FD3526"/>
    <w:rPr>
      <w:rFonts w:ascii="Times New Roman" w:hAnsi="Times New Roman" w:cs="Times New Roman"/>
      <w:b/>
      <w:bCs/>
      <w:spacing w:val="-20"/>
      <w:sz w:val="18"/>
      <w:szCs w:val="18"/>
    </w:rPr>
  </w:style>
  <w:style w:type="character" w:customStyle="1" w:styleId="FontStyle570">
    <w:name w:val="Font Style570"/>
    <w:rsid w:val="00FD3526"/>
    <w:rPr>
      <w:rFonts w:ascii="Times New Roman" w:hAnsi="Times New Roman" w:cs="Times New Roman"/>
      <w:sz w:val="18"/>
      <w:szCs w:val="18"/>
    </w:rPr>
  </w:style>
  <w:style w:type="paragraph" w:customStyle="1" w:styleId="Style80">
    <w:name w:val="Style80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36">
    <w:name w:val="Font Style436"/>
    <w:rsid w:val="00FD3526"/>
    <w:rPr>
      <w:rFonts w:ascii="Times New Roman" w:hAnsi="Times New Roman" w:cs="Times New Roman"/>
      <w:b/>
      <w:bCs/>
      <w:sz w:val="12"/>
      <w:szCs w:val="12"/>
    </w:rPr>
  </w:style>
  <w:style w:type="paragraph" w:customStyle="1" w:styleId="Style9">
    <w:name w:val="Style9"/>
    <w:basedOn w:val="a2"/>
    <w:uiPriority w:val="99"/>
    <w:rsid w:val="00B50267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51">
    <w:name w:val="Font Style51"/>
    <w:uiPriority w:val="99"/>
    <w:rsid w:val="00B50267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uiPriority w:val="99"/>
    <w:rsid w:val="00FC5904"/>
    <w:rPr>
      <w:rFonts w:ascii="Times New Roman" w:hAnsi="Times New Roman" w:cs="Times New Roman"/>
      <w:sz w:val="24"/>
      <w:szCs w:val="24"/>
    </w:rPr>
  </w:style>
  <w:style w:type="paragraph" w:styleId="ad">
    <w:name w:val="List Paragraph"/>
    <w:basedOn w:val="a2"/>
    <w:uiPriority w:val="34"/>
    <w:qFormat/>
    <w:rsid w:val="00742B9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e">
    <w:name w:val="Hyperlink"/>
    <w:rsid w:val="007A5BBF"/>
    <w:rPr>
      <w:color w:val="0000FF"/>
      <w:u w:val="single"/>
    </w:rPr>
  </w:style>
  <w:style w:type="character" w:customStyle="1" w:styleId="FontStyle23">
    <w:name w:val="Font Style23"/>
    <w:uiPriority w:val="99"/>
    <w:rsid w:val="00EF46DF"/>
    <w:rPr>
      <w:rFonts w:ascii="Times New Roman" w:hAnsi="Times New Roman" w:cs="Times New Roman"/>
      <w:sz w:val="22"/>
      <w:szCs w:val="22"/>
    </w:rPr>
  </w:style>
  <w:style w:type="character" w:customStyle="1" w:styleId="aa">
    <w:name w:val="Верхний колонтитул Знак"/>
    <w:link w:val="a9"/>
    <w:rsid w:val="00ED7253"/>
    <w:rPr>
      <w:sz w:val="24"/>
      <w:szCs w:val="24"/>
    </w:rPr>
  </w:style>
  <w:style w:type="character" w:customStyle="1" w:styleId="22">
    <w:name w:val="Основной текст с отступом 2 Знак"/>
    <w:aliases w:val=" Знак Знак"/>
    <w:link w:val="21"/>
    <w:rsid w:val="00180E5B"/>
    <w:rPr>
      <w:b/>
      <w:sz w:val="24"/>
      <w:szCs w:val="24"/>
    </w:rPr>
  </w:style>
  <w:style w:type="table" w:styleId="af">
    <w:name w:val="Table Grid"/>
    <w:basedOn w:val="a4"/>
    <w:rsid w:val="00CA598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">
    <w:name w:val="Нижний колонтитул Знак"/>
    <w:link w:val="ab"/>
    <w:uiPriority w:val="99"/>
    <w:rsid w:val="00FD487F"/>
    <w:rPr>
      <w:sz w:val="24"/>
      <w:szCs w:val="24"/>
    </w:rPr>
  </w:style>
  <w:style w:type="table" w:customStyle="1" w:styleId="10">
    <w:name w:val="Сетка таблицы1"/>
    <w:basedOn w:val="a4"/>
    <w:next w:val="af"/>
    <w:uiPriority w:val="39"/>
    <w:rsid w:val="00B25D2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583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4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– Anglia 2008"/>
</file>

<file path=customXml/itemProps1.xml><?xml version="1.0" encoding="utf-8"?>
<ds:datastoreItem xmlns:ds="http://schemas.openxmlformats.org/officeDocument/2006/customXml" ds:itemID="{172927CC-00E5-4A58-B6A9-58E0FC849C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8</Pages>
  <Words>3150</Words>
  <Characters>17958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TGK-1</Company>
  <LinksUpToDate>false</LinksUpToDate>
  <CharactersWithSpaces>21066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subject/>
  <dc:creator>Orlov.AM</dc:creator>
  <cp:keywords/>
  <cp:lastModifiedBy>Мусатова Светлана Николаевна</cp:lastModifiedBy>
  <cp:revision>10</cp:revision>
  <cp:lastPrinted>2015-08-12T09:27:00Z</cp:lastPrinted>
  <dcterms:created xsi:type="dcterms:W3CDTF">2016-01-21T12:25:00Z</dcterms:created>
  <dcterms:modified xsi:type="dcterms:W3CDTF">2016-03-01T11:20:00Z</dcterms:modified>
</cp:coreProperties>
</file>